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36D" w14:textId="77777777" w:rsidR="00227274" w:rsidRDefault="00EE2F7F" w:rsidP="00EE2F7F">
      <w:pPr>
        <w:pBdr>
          <w:top w:val="single" w:sz="4" w:space="1" w:color="auto"/>
          <w:left w:val="single" w:sz="4" w:space="4" w:color="auto"/>
          <w:bottom w:val="single" w:sz="4" w:space="1" w:color="auto"/>
          <w:right w:val="single" w:sz="4" w:space="4" w:color="auto"/>
        </w:pBdr>
        <w:rPr>
          <w:rFonts w:ascii="Montserrat" w:hAnsi="Montserrat"/>
          <w:color w:val="003399"/>
        </w:rPr>
      </w:pPr>
      <w:r w:rsidRPr="00EE2F7F">
        <w:rPr>
          <w:rFonts w:ascii="Montserrat" w:hAnsi="Montserrat"/>
          <w:color w:val="003399"/>
        </w:rPr>
        <w:t>Préciser les coordonnées complètes du porteur du dossier, qui sera le correspondant de PHILAPOSTE</w:t>
      </w:r>
      <w:r w:rsidR="00227274">
        <w:rPr>
          <w:rFonts w:ascii="Montserrat" w:hAnsi="Montserrat"/>
          <w:color w:val="003399"/>
        </w:rPr>
        <w:t> :</w:t>
      </w:r>
    </w:p>
    <w:p w14:paraId="18FD743B" w14:textId="77777777" w:rsidR="00227274" w:rsidRDefault="00227274" w:rsidP="00EE2F7F">
      <w:pPr>
        <w:pBdr>
          <w:top w:val="single" w:sz="4" w:space="1" w:color="auto"/>
          <w:left w:val="single" w:sz="4" w:space="4" w:color="auto"/>
          <w:bottom w:val="single" w:sz="4" w:space="1" w:color="auto"/>
          <w:right w:val="single" w:sz="4" w:space="4" w:color="auto"/>
        </w:pBdr>
        <w:rPr>
          <w:rFonts w:ascii="Montserrat" w:hAnsi="Montserrat"/>
          <w:color w:val="003399"/>
        </w:rPr>
      </w:pPr>
    </w:p>
    <w:p w14:paraId="4E60C7C9" w14:textId="77777777" w:rsidR="00EE2F7F" w:rsidRPr="00227274" w:rsidRDefault="00227274" w:rsidP="00EE2F7F">
      <w:pPr>
        <w:pBdr>
          <w:top w:val="single" w:sz="4" w:space="1" w:color="auto"/>
          <w:left w:val="single" w:sz="4" w:space="4" w:color="auto"/>
          <w:bottom w:val="single" w:sz="4" w:space="1" w:color="auto"/>
          <w:right w:val="single" w:sz="4" w:space="4" w:color="auto"/>
        </w:pBdr>
        <w:rPr>
          <w:rFonts w:ascii="Montserrat" w:hAnsi="Montserrat"/>
          <w:color w:val="003399"/>
        </w:rPr>
      </w:pPr>
      <w:r>
        <w:rPr>
          <w:rFonts w:ascii="Montserrat" w:hAnsi="Montserrat"/>
          <w:color w:val="003399"/>
        </w:rPr>
        <w:t>Date de la  demande :</w:t>
      </w:r>
    </w:p>
    <w:p w14:paraId="71DD4761" w14:textId="77777777" w:rsidR="001540A5" w:rsidRPr="00EE2F7F" w:rsidRDefault="001540A5" w:rsidP="000A6EA8">
      <w:pPr>
        <w:shd w:val="clear" w:color="auto" w:fill="FFFFFF" w:themeFill="background1"/>
        <w:rPr>
          <w:rFonts w:ascii="Montserrat" w:hAnsi="Montserrat"/>
          <w:b/>
        </w:rPr>
      </w:pPr>
      <w:r w:rsidRPr="00EE2F7F">
        <w:rPr>
          <w:rFonts w:ascii="Montserrat" w:hAnsi="Montserrat"/>
          <w:b/>
        </w:rPr>
        <w:t>Vous suggérez l’émission d’un timbre-poste sur le thème suivant </w:t>
      </w:r>
      <w:r w:rsidRPr="000A6EA8">
        <w:rPr>
          <w:rFonts w:ascii="Montserrat" w:hAnsi="Montserrat"/>
          <w:b/>
        </w:rPr>
        <w:t>(préciser l’intitulé du timbre et l’année d’émission souhaitée) :</w:t>
      </w:r>
    </w:p>
    <w:p w14:paraId="51083A84"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3B9B18B"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5DD084C" w14:textId="77777777"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4B942D8A"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0EA3F07C" w14:textId="77777777" w:rsidR="001540A5" w:rsidRPr="00EE2F7F" w:rsidRDefault="00227274" w:rsidP="001540A5">
      <w:pPr>
        <w:rPr>
          <w:rFonts w:ascii="Montserrat" w:hAnsi="Montserrat"/>
        </w:rPr>
      </w:pPr>
      <w:r>
        <w:rPr>
          <w:rFonts w:ascii="Montserrat" w:hAnsi="Montserrat"/>
        </w:rPr>
        <w:t>L</w:t>
      </w:r>
      <w:r w:rsidR="001540A5" w:rsidRPr="00EE2F7F">
        <w:rPr>
          <w:rFonts w:ascii="Montserrat" w:hAnsi="Montserrat"/>
        </w:rPr>
        <w:t xml:space="preserve">e programme philatélique </w:t>
      </w:r>
      <w:r>
        <w:rPr>
          <w:rFonts w:ascii="Montserrat" w:hAnsi="Montserrat"/>
        </w:rPr>
        <w:t>est décidé</w:t>
      </w:r>
      <w:r w:rsidR="001540A5" w:rsidRPr="00EE2F7F">
        <w:rPr>
          <w:rFonts w:ascii="Montserrat" w:hAnsi="Montserrat"/>
        </w:rPr>
        <w:t>, deux ans avan</w:t>
      </w:r>
      <w:r>
        <w:rPr>
          <w:rFonts w:ascii="Montserrat" w:hAnsi="Montserrat"/>
        </w:rPr>
        <w:t xml:space="preserve">t l’année de sa réalisation, après avis </w:t>
      </w:r>
      <w:r w:rsidR="001540A5" w:rsidRPr="00EE2F7F">
        <w:rPr>
          <w:rFonts w:ascii="Montserrat" w:hAnsi="Montserrat"/>
        </w:rPr>
        <w:t xml:space="preserve">de la commission </w:t>
      </w:r>
      <w:r>
        <w:rPr>
          <w:rFonts w:ascii="Montserrat" w:hAnsi="Montserrat"/>
        </w:rPr>
        <w:t>philatélique, constituées de personnalités expertes de La Poste ou extérieures</w:t>
      </w:r>
      <w:r w:rsidR="001540A5" w:rsidRPr="00EE2F7F">
        <w:rPr>
          <w:rFonts w:ascii="Montserrat" w:hAnsi="Montserrat"/>
        </w:rPr>
        <w:t xml:space="preserve">. </w:t>
      </w:r>
    </w:p>
    <w:p w14:paraId="424D875C" w14:textId="77777777" w:rsidR="001540A5" w:rsidRPr="00EE2F7F" w:rsidRDefault="001540A5" w:rsidP="001540A5">
      <w:pPr>
        <w:rPr>
          <w:rFonts w:ascii="Montserrat" w:hAnsi="Montserrat"/>
          <w:i/>
          <w:color w:val="003399"/>
          <w:sz w:val="18"/>
          <w:szCs w:val="18"/>
        </w:rPr>
      </w:pPr>
      <w:r w:rsidRPr="00EE2F7F">
        <w:rPr>
          <w:rFonts w:ascii="Montserrat" w:hAnsi="Montserrat"/>
          <w:i/>
          <w:color w:val="003399"/>
          <w:sz w:val="18"/>
          <w:szCs w:val="18"/>
        </w:rPr>
        <w:t>Afin d’instruire le dossier se rapportant à votre demande, merci d’apporter des éléme</w:t>
      </w:r>
      <w:r w:rsidR="00227274">
        <w:rPr>
          <w:rFonts w:ascii="Montserrat" w:hAnsi="Montserrat"/>
          <w:i/>
          <w:color w:val="003399"/>
          <w:sz w:val="18"/>
          <w:szCs w:val="18"/>
        </w:rPr>
        <w:t>nts de réponse aux rubriques ci-</w:t>
      </w:r>
      <w:r w:rsidRPr="00EE2F7F">
        <w:rPr>
          <w:rFonts w:ascii="Montserrat" w:hAnsi="Montserrat"/>
          <w:i/>
          <w:color w:val="003399"/>
          <w:sz w:val="18"/>
          <w:szCs w:val="18"/>
        </w:rPr>
        <w:t>après, en supprimant post-instruction les commentaires en bleu.</w:t>
      </w:r>
    </w:p>
    <w:p w14:paraId="334EA4BF" w14:textId="77777777" w:rsidR="00EE2F7F" w:rsidRDefault="00EE2F7F" w:rsidP="001540A5">
      <w:pPr>
        <w:rPr>
          <w:rFonts w:ascii="Montserrat" w:hAnsi="Montserrat"/>
          <w:b/>
          <w:u w:val="single"/>
        </w:rPr>
      </w:pPr>
    </w:p>
    <w:p w14:paraId="6B13026F" w14:textId="77777777" w:rsidR="001540A5" w:rsidRPr="00EE2F7F" w:rsidRDefault="001540A5" w:rsidP="001540A5">
      <w:pPr>
        <w:rPr>
          <w:rFonts w:ascii="Montserrat" w:hAnsi="Montserrat"/>
          <w:b/>
          <w:u w:val="single"/>
        </w:rPr>
      </w:pPr>
      <w:r w:rsidRPr="00EE2F7F">
        <w:rPr>
          <w:rFonts w:ascii="Montserrat" w:hAnsi="Montserrat"/>
          <w:b/>
          <w:u w:val="single"/>
        </w:rPr>
        <w:t>Intérêt du timbre :</w:t>
      </w:r>
    </w:p>
    <w:p w14:paraId="53514E5D" w14:textId="77777777" w:rsidR="001540A5" w:rsidRPr="00EE2F7F" w:rsidRDefault="001540A5" w:rsidP="001540A5">
      <w:pPr>
        <w:rPr>
          <w:rFonts w:ascii="Montserrat" w:hAnsi="Montserrat"/>
        </w:rPr>
      </w:pPr>
      <w:r w:rsidRPr="00EE2F7F">
        <w:rPr>
          <w:rFonts w:ascii="Montserrat" w:hAnsi="Montserrat"/>
        </w:rPr>
        <w:t xml:space="preserve">Le thème doit avoir une importance </w:t>
      </w:r>
      <w:r w:rsidRPr="00EE2F7F">
        <w:rPr>
          <w:rFonts w:ascii="Montserrat" w:hAnsi="Montserrat"/>
          <w:u w:val="single"/>
        </w:rPr>
        <w:t>au moins nationale, voire internationale</w:t>
      </w:r>
      <w:r w:rsidRPr="00EE2F7F">
        <w:rPr>
          <w:rFonts w:ascii="Montserrat" w:hAnsi="Montserrat"/>
        </w:rPr>
        <w:t>.</w:t>
      </w:r>
    </w:p>
    <w:p w14:paraId="7138314E" w14:textId="77777777" w:rsidR="001540A5" w:rsidRPr="00EE2F7F" w:rsidRDefault="001540A5" w:rsidP="001540A5">
      <w:pPr>
        <w:rPr>
          <w:rFonts w:ascii="Montserrat" w:hAnsi="Montserrat"/>
          <w:i/>
          <w:color w:val="003399"/>
          <w:sz w:val="18"/>
          <w:szCs w:val="18"/>
        </w:rPr>
      </w:pPr>
      <w:r w:rsidRPr="00EE2F7F">
        <w:rPr>
          <w:rFonts w:ascii="Montserrat" w:hAnsi="Montserrat"/>
          <w:sz w:val="18"/>
          <w:szCs w:val="18"/>
        </w:rPr>
        <w:t xml:space="preserve"> </w:t>
      </w:r>
      <w:r w:rsidRPr="00EE2F7F">
        <w:rPr>
          <w:rFonts w:ascii="Montserrat" w:hAnsi="Montserrat"/>
          <w:i/>
          <w:color w:val="003399"/>
          <w:sz w:val="18"/>
          <w:szCs w:val="18"/>
        </w:rPr>
        <w:t xml:space="preserve">Quels sont les éléments objectifs permettant d’apprécier cette importance ? </w:t>
      </w:r>
    </w:p>
    <w:p w14:paraId="13C87047"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B881FD9"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03A8953"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60B2DF2F"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49290A75"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6830072" w14:textId="77777777" w:rsidR="001540A5" w:rsidRPr="00EE2F7F" w:rsidRDefault="001540A5" w:rsidP="001540A5">
      <w:pPr>
        <w:rPr>
          <w:rFonts w:ascii="Montserrat" w:hAnsi="Montserrat"/>
          <w:b/>
          <w:u w:val="single"/>
        </w:rPr>
      </w:pPr>
      <w:r w:rsidRPr="00EE2F7F">
        <w:rPr>
          <w:rFonts w:ascii="Montserrat" w:hAnsi="Montserrat"/>
          <w:b/>
          <w:u w:val="single"/>
        </w:rPr>
        <w:t>Communication générale :</w:t>
      </w:r>
    </w:p>
    <w:p w14:paraId="2AB4FC5E" w14:textId="77777777" w:rsidR="00EE2F7F" w:rsidRDefault="001540A5" w:rsidP="001540A5">
      <w:pPr>
        <w:rPr>
          <w:rFonts w:ascii="Montserrat" w:hAnsi="Montserrat"/>
        </w:rPr>
      </w:pPr>
      <w:r w:rsidRPr="00EE2F7F">
        <w:rPr>
          <w:rFonts w:ascii="Montserrat" w:hAnsi="Montserrat"/>
        </w:rPr>
        <w:t xml:space="preserve">Dans quel contexte cette émission éventuelle s’inscrit-elle (anniversaire, exposition…) ? </w:t>
      </w:r>
    </w:p>
    <w:p w14:paraId="7C426BA6" w14:textId="77777777" w:rsidR="001540A5" w:rsidRPr="00EE2F7F" w:rsidRDefault="001540A5" w:rsidP="001540A5">
      <w:pPr>
        <w:rPr>
          <w:rFonts w:ascii="Montserrat" w:hAnsi="Montserrat"/>
        </w:rPr>
      </w:pPr>
      <w:r w:rsidRPr="00EE2F7F">
        <w:rPr>
          <w:rFonts w:ascii="Montserrat" w:hAnsi="Montserrat"/>
        </w:rPr>
        <w:t>Des événements du type animations, manifestations, cérémonies… ayant un rapport direct avec le sujet du timbre sont-ils prévus ?</w:t>
      </w:r>
    </w:p>
    <w:p w14:paraId="1B28C6C7" w14:textId="77777777" w:rsidR="001540A5" w:rsidRPr="00EE2F7F" w:rsidRDefault="001540A5" w:rsidP="001540A5">
      <w:pPr>
        <w:rPr>
          <w:rFonts w:ascii="Montserrat" w:hAnsi="Montserrat"/>
          <w:i/>
          <w:color w:val="003399"/>
          <w:sz w:val="18"/>
          <w:szCs w:val="18"/>
        </w:rPr>
      </w:pPr>
      <w:r w:rsidRPr="00EE2F7F">
        <w:rPr>
          <w:rFonts w:ascii="Montserrat" w:hAnsi="Montserrat"/>
          <w:i/>
          <w:color w:val="003399"/>
          <w:sz w:val="18"/>
          <w:szCs w:val="18"/>
        </w:rPr>
        <w:t xml:space="preserve">Si oui, merci de préciser ce </w:t>
      </w:r>
      <w:r w:rsidRPr="00EE2F7F">
        <w:rPr>
          <w:rFonts w:ascii="Montserrat" w:hAnsi="Montserrat"/>
          <w:i/>
          <w:color w:val="003399"/>
          <w:sz w:val="18"/>
          <w:szCs w:val="18"/>
          <w:u w:val="single"/>
        </w:rPr>
        <w:t>programme d’animation prévisionnel</w:t>
      </w:r>
      <w:r w:rsidRPr="00EE2F7F">
        <w:rPr>
          <w:rFonts w:ascii="Montserrat" w:hAnsi="Montserrat"/>
          <w:i/>
          <w:color w:val="003399"/>
          <w:sz w:val="18"/>
          <w:szCs w:val="18"/>
        </w:rPr>
        <w:t>, en indiquant quels organismes et responsables interviendraient dans ce cadre (mission dédiée, office de tourisme, structure territoriale, soutien d’entreprises, présence</w:t>
      </w:r>
      <w:r w:rsidR="00EE2F7F" w:rsidRPr="00EE2F7F">
        <w:rPr>
          <w:rFonts w:ascii="Montserrat" w:hAnsi="Montserrat"/>
          <w:i/>
          <w:color w:val="003399"/>
          <w:sz w:val="18"/>
          <w:szCs w:val="18"/>
        </w:rPr>
        <w:t xml:space="preserve"> de personnalités et d’élus,…</w:t>
      </w:r>
      <w:r w:rsidRPr="00EE2F7F">
        <w:rPr>
          <w:rFonts w:ascii="Montserrat" w:hAnsi="Montserrat"/>
          <w:i/>
          <w:color w:val="003399"/>
          <w:sz w:val="18"/>
          <w:szCs w:val="18"/>
        </w:rPr>
        <w:t>) ?</w:t>
      </w:r>
      <w:r w:rsidR="00EE2F7F">
        <w:rPr>
          <w:rFonts w:ascii="Montserrat" w:hAnsi="Montserrat"/>
          <w:i/>
          <w:color w:val="003399"/>
          <w:sz w:val="18"/>
          <w:szCs w:val="18"/>
        </w:rPr>
        <w:t xml:space="preserve"> </w:t>
      </w:r>
      <w:r w:rsidRPr="00EE2F7F">
        <w:rPr>
          <w:rFonts w:ascii="Montserrat" w:hAnsi="Montserrat"/>
          <w:i/>
          <w:color w:val="003399"/>
          <w:sz w:val="18"/>
          <w:szCs w:val="18"/>
        </w:rPr>
        <w:t>Si non, merci de préciser ce qui pourrait être envisagé afin de donner à cette émission un retentissement national, avec si possible dates, lieux, personnalités susceptibles d’être présentes.</w:t>
      </w:r>
    </w:p>
    <w:p w14:paraId="065E835C"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72E2035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63A6ECC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15D790B3" w14:textId="77777777"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9D6F228" w14:textId="77777777" w:rsidR="001540A5" w:rsidRPr="00EE2F7F" w:rsidRDefault="001540A5" w:rsidP="001540A5">
      <w:pPr>
        <w:rPr>
          <w:rFonts w:ascii="Montserrat" w:hAnsi="Montserrat"/>
        </w:rPr>
      </w:pPr>
    </w:p>
    <w:p w14:paraId="161494D1" w14:textId="77777777" w:rsidR="001540A5" w:rsidRPr="00EE2F7F" w:rsidRDefault="001540A5" w:rsidP="00EE2F7F">
      <w:pPr>
        <w:pStyle w:val="Titre1"/>
        <w:numPr>
          <w:ilvl w:val="0"/>
          <w:numId w:val="0"/>
        </w:numPr>
        <w:ind w:left="170" w:hanging="170"/>
        <w:rPr>
          <w:rFonts w:ascii="Montserrat" w:hAnsi="Montserrat"/>
          <w:u w:val="single"/>
        </w:rPr>
      </w:pPr>
      <w:r w:rsidRPr="00EE2F7F">
        <w:rPr>
          <w:rFonts w:ascii="Montserrat" w:hAnsi="Montserrat"/>
          <w:u w:val="single"/>
        </w:rPr>
        <w:lastRenderedPageBreak/>
        <w:t>Communication pour l’émission du timbre :</w:t>
      </w:r>
    </w:p>
    <w:p w14:paraId="2E9DD6D1" w14:textId="77777777" w:rsidR="00EE2F7F" w:rsidRDefault="001540A5" w:rsidP="001540A5">
      <w:pPr>
        <w:rPr>
          <w:rFonts w:ascii="Montserrat" w:hAnsi="Montserrat"/>
        </w:rPr>
      </w:pPr>
      <w:r w:rsidRPr="00EE2F7F">
        <w:rPr>
          <w:rFonts w:ascii="Montserrat" w:hAnsi="Montserrat"/>
        </w:rPr>
        <w:t>Si le timbre voyait le jour, quelles actions de communication pourraient-elle être réalisées (presse écrite, radio, télévisuelle ; inaugurati</w:t>
      </w:r>
      <w:r w:rsidR="00EE2F7F" w:rsidRPr="00EE2F7F">
        <w:rPr>
          <w:rFonts w:ascii="Montserrat" w:hAnsi="Montserrat"/>
        </w:rPr>
        <w:t>on ; information du public,…</w:t>
      </w:r>
      <w:r w:rsidRPr="00EE2F7F">
        <w:rPr>
          <w:rFonts w:ascii="Montserrat" w:hAnsi="Montserrat"/>
        </w:rPr>
        <w:t xml:space="preserve">) ? </w:t>
      </w:r>
    </w:p>
    <w:p w14:paraId="7846CEF0" w14:textId="77777777" w:rsidR="001540A5" w:rsidRPr="00EE2F7F" w:rsidRDefault="001540A5" w:rsidP="001540A5">
      <w:pPr>
        <w:rPr>
          <w:rFonts w:ascii="Montserrat" w:hAnsi="Montserrat"/>
          <w:i/>
          <w:color w:val="003399"/>
        </w:rPr>
      </w:pPr>
      <w:bookmarkStart w:id="0" w:name="_Hlk161222292"/>
      <w:r w:rsidRPr="00EE2F7F">
        <w:rPr>
          <w:rFonts w:ascii="Montserrat" w:hAnsi="Montserrat"/>
          <w:i/>
          <w:color w:val="003399"/>
        </w:rPr>
        <w:t>Préciser notamment les personnes responsables et les médias concernés.</w:t>
      </w:r>
    </w:p>
    <w:p w14:paraId="4F7DC42C" w14:textId="77777777" w:rsidR="001540A5" w:rsidRPr="00EE2F7F" w:rsidRDefault="001540A5" w:rsidP="001540A5">
      <w:pPr>
        <w:rPr>
          <w:rFonts w:ascii="Montserrat" w:hAnsi="Montserrat"/>
        </w:rPr>
      </w:pPr>
      <w:r w:rsidRPr="00EE2F7F">
        <w:rPr>
          <w:rFonts w:ascii="Montserrat" w:hAnsi="Montserrat"/>
        </w:rPr>
        <w:t xml:space="preserve">Un </w:t>
      </w:r>
      <w:r w:rsidRPr="00EE2F7F">
        <w:rPr>
          <w:rFonts w:ascii="Montserrat" w:hAnsi="Montserrat"/>
          <w:u w:val="single"/>
        </w:rPr>
        <w:t>plan de communication</w:t>
      </w:r>
      <w:r w:rsidRPr="00EE2F7F">
        <w:rPr>
          <w:rFonts w:ascii="Montserrat" w:hAnsi="Montserrat"/>
        </w:rPr>
        <w:t xml:space="preserve"> pour cette sortie est-il prévu ? Si oui, quels en seraient les éléments marquants ?  </w:t>
      </w:r>
    </w:p>
    <w:p w14:paraId="26DBB6E9"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5604C3D6"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0FD9D59E" w14:textId="77777777" w:rsidR="00E12E86" w:rsidRPr="00EE2F7F"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32E4BEF4" w14:textId="77777777"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0C7E6518"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67F90403"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571BCD11"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6096E72E" w14:textId="77777777" w:rsidR="00E12E86" w:rsidRPr="00EE2F7F"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bookmarkEnd w:id="0"/>
    <w:p w14:paraId="658284E3" w14:textId="77777777" w:rsidR="000D6CDD" w:rsidRDefault="000D6CDD" w:rsidP="00EE2F7F">
      <w:pPr>
        <w:pStyle w:val="Titre1"/>
        <w:numPr>
          <w:ilvl w:val="0"/>
          <w:numId w:val="0"/>
        </w:numPr>
        <w:ind w:left="170" w:hanging="170"/>
        <w:rPr>
          <w:u w:val="single"/>
        </w:rPr>
      </w:pPr>
    </w:p>
    <w:p w14:paraId="403C1693" w14:textId="50BADE14" w:rsidR="000D6CDD" w:rsidRPr="00EE2F7F" w:rsidRDefault="003913B1" w:rsidP="000D6CDD">
      <w:pPr>
        <w:rPr>
          <w:rFonts w:ascii="Montserrat" w:hAnsi="Montserrat"/>
          <w:i/>
          <w:color w:val="003399"/>
        </w:rPr>
      </w:pPr>
      <w:r>
        <w:rPr>
          <w:rFonts w:ascii="Montserrat" w:hAnsi="Montserrat"/>
          <w:i/>
          <w:color w:val="003399"/>
        </w:rPr>
        <w:t xml:space="preserve">Envisagez-vous d’acheter le timbre </w:t>
      </w:r>
      <w:r w:rsidR="00CF2F32">
        <w:rPr>
          <w:rFonts w:ascii="Montserrat" w:hAnsi="Montserrat"/>
          <w:i/>
          <w:color w:val="003399"/>
        </w:rPr>
        <w:t>pour vo</w:t>
      </w:r>
      <w:r w:rsidR="00DA6FFD">
        <w:rPr>
          <w:rFonts w:ascii="Montserrat" w:hAnsi="Montserrat"/>
          <w:i/>
          <w:color w:val="003399"/>
        </w:rPr>
        <w:t xml:space="preserve">s événements et </w:t>
      </w:r>
    </w:p>
    <w:p w14:paraId="5C3ADF8A" w14:textId="77777777" w:rsidR="000D6CDD" w:rsidRPr="00EE2F7F" w:rsidRDefault="000D6CDD" w:rsidP="000D6CDD">
      <w:pPr>
        <w:rPr>
          <w:rFonts w:ascii="Montserrat" w:hAnsi="Montserrat"/>
        </w:rPr>
      </w:pPr>
      <w:r w:rsidRPr="00EE2F7F">
        <w:rPr>
          <w:rFonts w:ascii="Montserrat" w:hAnsi="Montserrat"/>
        </w:rPr>
        <w:t xml:space="preserve">Un </w:t>
      </w:r>
      <w:r w:rsidRPr="00EE2F7F">
        <w:rPr>
          <w:rFonts w:ascii="Montserrat" w:hAnsi="Montserrat"/>
          <w:u w:val="single"/>
        </w:rPr>
        <w:t>plan de communication</w:t>
      </w:r>
      <w:r w:rsidRPr="00EE2F7F">
        <w:rPr>
          <w:rFonts w:ascii="Montserrat" w:hAnsi="Montserrat"/>
        </w:rPr>
        <w:t xml:space="preserve"> pour cette sortie est-il prévu ? Si oui, quels en seraient les éléments marquants ?  </w:t>
      </w:r>
    </w:p>
    <w:p w14:paraId="599E9EAD" w14:textId="77777777" w:rsidR="000D6CDD" w:rsidRPr="00EE2F7F"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353A421E"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170748A0" w14:textId="77777777" w:rsidR="000D6CDD" w:rsidRPr="00EE2F7F"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0D79DFCB" w14:textId="77777777" w:rsidR="000D6CDD" w:rsidRPr="00EE2F7F"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178B3508"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527E35EB"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4EE7532F" w14:textId="77777777" w:rsidR="000D6CDD" w:rsidRDefault="000D6CDD" w:rsidP="003D1B4B">
      <w:pPr>
        <w:pBdr>
          <w:top w:val="single" w:sz="4" w:space="1" w:color="auto"/>
          <w:left w:val="single" w:sz="4" w:space="4" w:color="auto"/>
          <w:bottom w:val="single" w:sz="4" w:space="0" w:color="auto"/>
          <w:right w:val="single" w:sz="4" w:space="4" w:color="auto"/>
        </w:pBdr>
        <w:rPr>
          <w:rFonts w:ascii="Montserrat" w:hAnsi="Montserrat"/>
        </w:rPr>
      </w:pPr>
    </w:p>
    <w:p w14:paraId="75F249C2" w14:textId="77777777" w:rsidR="000D6CDD" w:rsidRDefault="000D6CDD" w:rsidP="003D1B4B">
      <w:pPr>
        <w:pStyle w:val="Titre1"/>
        <w:numPr>
          <w:ilvl w:val="0"/>
          <w:numId w:val="0"/>
        </w:numPr>
        <w:rPr>
          <w:u w:val="single"/>
        </w:rPr>
      </w:pPr>
    </w:p>
    <w:p w14:paraId="2B07D6DA" w14:textId="77777777" w:rsidR="000D6CDD" w:rsidRDefault="000D6CDD" w:rsidP="00EE2F7F">
      <w:pPr>
        <w:pStyle w:val="Titre1"/>
        <w:numPr>
          <w:ilvl w:val="0"/>
          <w:numId w:val="0"/>
        </w:numPr>
        <w:ind w:left="170" w:hanging="170"/>
        <w:rPr>
          <w:u w:val="single"/>
        </w:rPr>
      </w:pPr>
    </w:p>
    <w:p w14:paraId="182FC008" w14:textId="6B049CFF" w:rsidR="001540A5" w:rsidRPr="00EE2F7F" w:rsidRDefault="001540A5" w:rsidP="00EE2F7F">
      <w:pPr>
        <w:pStyle w:val="Titre1"/>
        <w:numPr>
          <w:ilvl w:val="0"/>
          <w:numId w:val="0"/>
        </w:numPr>
        <w:ind w:left="170" w:hanging="170"/>
        <w:rPr>
          <w:u w:val="single"/>
        </w:rPr>
      </w:pPr>
      <w:r w:rsidRPr="00EE2F7F">
        <w:rPr>
          <w:u w:val="single"/>
        </w:rPr>
        <w:t>Soutiens :</w:t>
      </w:r>
    </w:p>
    <w:p w14:paraId="7AE6B118" w14:textId="77777777" w:rsidR="001540A5" w:rsidRPr="00EE2F7F" w:rsidRDefault="001540A5" w:rsidP="001540A5">
      <w:pPr>
        <w:rPr>
          <w:rFonts w:ascii="Montserrat" w:hAnsi="Montserrat"/>
        </w:rPr>
      </w:pPr>
      <w:r w:rsidRPr="00EE2F7F">
        <w:rPr>
          <w:rFonts w:ascii="Montserrat" w:hAnsi="Montserrat"/>
        </w:rPr>
        <w:t xml:space="preserve">Cette demande est-elle soutenue par les élus locaux, les médias, des entreprises, des associations ? Merci de préciser le détail de ces soutiens. </w:t>
      </w:r>
    </w:p>
    <w:p w14:paraId="7F24DCC7"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4436B042"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0114B87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12F52A3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62620F72"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3DB5FFD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0A24867E" w14:textId="77777777"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364849C5" w14:textId="77777777" w:rsidR="001540A5" w:rsidRPr="00EE2F7F" w:rsidRDefault="001540A5" w:rsidP="001540A5">
      <w:pPr>
        <w:rPr>
          <w:rFonts w:ascii="Montserrat" w:hAnsi="Montserrat"/>
          <w:b/>
          <w:u w:val="single"/>
        </w:rPr>
      </w:pPr>
      <w:r w:rsidRPr="00EE2F7F">
        <w:rPr>
          <w:rFonts w:ascii="Montserrat" w:hAnsi="Montserrat"/>
          <w:b/>
          <w:u w:val="single"/>
        </w:rPr>
        <w:lastRenderedPageBreak/>
        <w:t>Action promotionnelle :</w:t>
      </w:r>
    </w:p>
    <w:p w14:paraId="0E42D4AD" w14:textId="27EACA3B" w:rsidR="001540A5" w:rsidRDefault="001540A5" w:rsidP="001540A5">
      <w:pPr>
        <w:rPr>
          <w:rFonts w:ascii="Montserrat" w:hAnsi="Montserrat"/>
        </w:rPr>
      </w:pPr>
      <w:r w:rsidRPr="00EE2F7F">
        <w:rPr>
          <w:rFonts w:ascii="Montserrat" w:hAnsi="Montserrat"/>
        </w:rPr>
        <w:t xml:space="preserve">Des actions spécifiques pour faire venir le public lors de la mise en vente « Premier Jour » du timbre sont-elles envisagées ? Des organismes, des entreprises, des collectivités sont-elles susceptibles d’acquérir le timbre pour le faire connaitre via leur courrier ? Si oui, à quel niveau ? </w:t>
      </w:r>
      <w:r w:rsidR="00962680">
        <w:rPr>
          <w:rFonts w:ascii="Montserrat" w:hAnsi="Montserrat"/>
        </w:rPr>
        <w:t xml:space="preserve">Disposez-vous d’un espace de vente </w:t>
      </w:r>
      <w:r w:rsidR="00F84B6B">
        <w:rPr>
          <w:rFonts w:ascii="Montserrat" w:hAnsi="Montserrat"/>
        </w:rPr>
        <w:t xml:space="preserve">pour proposer les produits ? Envisagez-vous d’acheter des produits ? Si oui, </w:t>
      </w:r>
      <w:r w:rsidR="0018689C">
        <w:rPr>
          <w:rFonts w:ascii="Montserrat" w:hAnsi="Montserrat"/>
        </w:rPr>
        <w:t>quelle quantité</w:t>
      </w:r>
      <w:r w:rsidR="000C5A37">
        <w:rPr>
          <w:rFonts w:ascii="Montserrat" w:hAnsi="Montserrat"/>
        </w:rPr>
        <w:t> ?</w:t>
      </w:r>
    </w:p>
    <w:p w14:paraId="34E5969D"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66CFCD7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4D0B270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3FE5F41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3D2E6E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CF235F6"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30D2828" w14:textId="77777777"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5ACA883B" w14:textId="77777777"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26D92976" w14:textId="77777777" w:rsidR="00E12E86" w:rsidRDefault="00E12E86" w:rsidP="001540A5">
      <w:pPr>
        <w:rPr>
          <w:rFonts w:ascii="Montserrat" w:hAnsi="Montserrat"/>
        </w:rPr>
      </w:pPr>
    </w:p>
    <w:p w14:paraId="7418482A" w14:textId="77777777" w:rsidR="001540A5" w:rsidRPr="00EE2F7F" w:rsidRDefault="001540A5" w:rsidP="001540A5">
      <w:pPr>
        <w:rPr>
          <w:rFonts w:ascii="Montserrat" w:hAnsi="Montserrat"/>
          <w:b/>
          <w:u w:val="single"/>
        </w:rPr>
      </w:pPr>
      <w:r w:rsidRPr="00EE2F7F">
        <w:rPr>
          <w:rFonts w:ascii="Montserrat" w:hAnsi="Montserrat"/>
          <w:b/>
          <w:u w:val="single"/>
        </w:rPr>
        <w:t>Documentation :</w:t>
      </w:r>
    </w:p>
    <w:p w14:paraId="62956B37" w14:textId="77777777" w:rsidR="001540A5" w:rsidRPr="00EE2F7F" w:rsidRDefault="001540A5" w:rsidP="001540A5">
      <w:pPr>
        <w:rPr>
          <w:rFonts w:ascii="Montserrat" w:hAnsi="Montserrat"/>
        </w:rPr>
      </w:pPr>
      <w:r w:rsidRPr="00EE2F7F">
        <w:rPr>
          <w:rFonts w:ascii="Montserrat" w:hAnsi="Montserrat"/>
        </w:rPr>
        <w:t>Afin de compléter le dossier, pouvez-vous joindre une documentation relative au thème à traiter (biographie s’il s’agit d’un artiste ou d’un personnage célèbre, renom du site avec taux de fréquentation annuel, importance de la commémoration….).</w:t>
      </w:r>
    </w:p>
    <w:p w14:paraId="193F15D8"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14:paraId="2435B26C"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3B0AA07E"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21BBD1A6" w14:textId="77777777"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14:paraId="3D6698E8" w14:textId="77777777" w:rsidR="001540A5" w:rsidRPr="00EE2F7F" w:rsidRDefault="001540A5" w:rsidP="001540A5">
      <w:pPr>
        <w:rPr>
          <w:rFonts w:ascii="Montserrat" w:hAnsi="Montserrat"/>
          <w:b/>
          <w:u w:val="single"/>
        </w:rPr>
      </w:pPr>
      <w:r w:rsidRPr="00EE2F7F">
        <w:rPr>
          <w:rFonts w:ascii="Montserrat" w:hAnsi="Montserrat"/>
          <w:b/>
          <w:u w:val="single"/>
        </w:rPr>
        <w:t>Personnes concernées :</w:t>
      </w:r>
    </w:p>
    <w:p w14:paraId="2404E0B0" w14:textId="77777777" w:rsidR="00EE2F7F" w:rsidRDefault="001540A5" w:rsidP="001540A5">
      <w:pPr>
        <w:rPr>
          <w:rFonts w:ascii="Montserrat" w:hAnsi="Montserrat"/>
        </w:rPr>
      </w:pPr>
      <w:r w:rsidRPr="00EE2F7F">
        <w:rPr>
          <w:rFonts w:ascii="Montserrat" w:hAnsi="Montserrat"/>
        </w:rPr>
        <w:t xml:space="preserve">Quelles sont les personnes directement concernées par ce projet (ayant-droits pour les personnes ou les sites) ? Quels sont leurs droits juridiques ? </w:t>
      </w:r>
    </w:p>
    <w:p w14:paraId="6A2C82B2" w14:textId="77777777" w:rsidR="001540A5" w:rsidRPr="00EE2F7F" w:rsidRDefault="001540A5" w:rsidP="001540A5">
      <w:pPr>
        <w:rPr>
          <w:rFonts w:ascii="Montserrat" w:hAnsi="Montserrat"/>
          <w:i/>
          <w:color w:val="003399"/>
        </w:rPr>
      </w:pPr>
      <w:r w:rsidRPr="00EE2F7F">
        <w:rPr>
          <w:rFonts w:ascii="Montserrat" w:hAnsi="Montserrat"/>
          <w:i/>
          <w:color w:val="003399"/>
        </w:rPr>
        <w:t>Si une association philatélique est associée au projet, préciser laquelle.</w:t>
      </w:r>
    </w:p>
    <w:p w14:paraId="489EE0CC" w14:textId="77777777"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1222CECC"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5C643609"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0B79CD84"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5ACDF70D"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14:paraId="5B58C968" w14:textId="77777777" w:rsidR="003D1B4B" w:rsidRDefault="003D1B4B" w:rsidP="001540A5">
      <w:pPr>
        <w:rPr>
          <w:rFonts w:ascii="Montserrat" w:hAnsi="Montserrat"/>
          <w:b/>
          <w:u w:val="single"/>
        </w:rPr>
      </w:pPr>
    </w:p>
    <w:p w14:paraId="68307364" w14:textId="77777777" w:rsidR="003D1B4B" w:rsidRDefault="003D1B4B" w:rsidP="001540A5">
      <w:pPr>
        <w:rPr>
          <w:rFonts w:ascii="Montserrat" w:hAnsi="Montserrat"/>
          <w:b/>
          <w:u w:val="single"/>
        </w:rPr>
      </w:pPr>
    </w:p>
    <w:p w14:paraId="77667AF6" w14:textId="77777777" w:rsidR="003D1B4B" w:rsidRDefault="003D1B4B" w:rsidP="001540A5">
      <w:pPr>
        <w:rPr>
          <w:rFonts w:ascii="Montserrat" w:hAnsi="Montserrat"/>
          <w:b/>
          <w:u w:val="single"/>
        </w:rPr>
      </w:pPr>
    </w:p>
    <w:p w14:paraId="4E3FE0AF" w14:textId="77777777" w:rsidR="003D1B4B" w:rsidRDefault="003D1B4B" w:rsidP="001540A5">
      <w:pPr>
        <w:rPr>
          <w:rFonts w:ascii="Montserrat" w:hAnsi="Montserrat"/>
          <w:b/>
          <w:u w:val="single"/>
        </w:rPr>
      </w:pPr>
    </w:p>
    <w:p w14:paraId="009B792C" w14:textId="77777777" w:rsidR="003D1B4B" w:rsidRDefault="003D1B4B" w:rsidP="001540A5">
      <w:pPr>
        <w:rPr>
          <w:rFonts w:ascii="Montserrat" w:hAnsi="Montserrat"/>
          <w:b/>
          <w:u w:val="single"/>
        </w:rPr>
      </w:pPr>
    </w:p>
    <w:p w14:paraId="5625B200" w14:textId="77777777" w:rsidR="003D1B4B" w:rsidRDefault="003D1B4B" w:rsidP="001540A5">
      <w:pPr>
        <w:rPr>
          <w:rFonts w:ascii="Montserrat" w:hAnsi="Montserrat"/>
          <w:b/>
          <w:u w:val="single"/>
        </w:rPr>
      </w:pPr>
    </w:p>
    <w:p w14:paraId="1BDA2EBF" w14:textId="77777777" w:rsidR="003D1B4B" w:rsidRDefault="003D1B4B" w:rsidP="001540A5">
      <w:pPr>
        <w:rPr>
          <w:rFonts w:ascii="Montserrat" w:hAnsi="Montserrat"/>
          <w:b/>
          <w:u w:val="single"/>
        </w:rPr>
      </w:pPr>
    </w:p>
    <w:p w14:paraId="2A8B8D1C" w14:textId="7F2A7BBE" w:rsidR="001540A5" w:rsidRPr="00EE2F7F" w:rsidRDefault="001540A5" w:rsidP="001540A5">
      <w:pPr>
        <w:rPr>
          <w:rFonts w:ascii="Montserrat" w:hAnsi="Montserrat"/>
          <w:b/>
          <w:u w:val="single"/>
        </w:rPr>
      </w:pPr>
      <w:r w:rsidRPr="00EE2F7F">
        <w:rPr>
          <w:rFonts w:ascii="Montserrat" w:hAnsi="Montserrat"/>
          <w:b/>
          <w:u w:val="single"/>
        </w:rPr>
        <w:t>Illustration :</w:t>
      </w:r>
    </w:p>
    <w:p w14:paraId="46B1276A" w14:textId="77777777" w:rsidR="001540A5" w:rsidRPr="00EE2F7F" w:rsidRDefault="001540A5" w:rsidP="001540A5">
      <w:pPr>
        <w:rPr>
          <w:rFonts w:ascii="Montserrat" w:hAnsi="Montserrat"/>
        </w:rPr>
      </w:pPr>
      <w:r w:rsidRPr="00EE2F7F">
        <w:rPr>
          <w:rFonts w:ascii="Montserrat" w:hAnsi="Montserrat"/>
        </w:rPr>
        <w:t>Dans le cas où l’émission serait retenue, La Poste, qui prend entièrement en charge les frais de fabrication et de commercialisation de tous les timbres, est seule responsable du choix de l’artiste chargé de la conception de la maquette du timbre.</w:t>
      </w:r>
    </w:p>
    <w:p w14:paraId="1541E8D9" w14:textId="77777777" w:rsidR="001540A5" w:rsidRPr="00EE2F7F" w:rsidRDefault="001540A5" w:rsidP="001540A5">
      <w:pPr>
        <w:rPr>
          <w:rFonts w:ascii="Montserrat" w:hAnsi="Montserrat"/>
          <w:i/>
          <w:color w:val="003399"/>
        </w:rPr>
      </w:pPr>
      <w:r w:rsidRPr="00EE2F7F">
        <w:rPr>
          <w:rFonts w:ascii="Montserrat" w:hAnsi="Montserrat"/>
          <w:i/>
          <w:color w:val="003399"/>
        </w:rPr>
        <w:t>Toutefois, à titre indicatif, et sans aucun engagement de La Poste sur ce point, quelle pourrait être selon vous l’illustration envisageable ?</w:t>
      </w:r>
    </w:p>
    <w:p w14:paraId="1C8E906B"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24472C91"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59858C64"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367D0BC" w14:textId="77777777"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14:paraId="70BFB886" w14:textId="77777777" w:rsidR="00EE2F7F" w:rsidRPr="00E12E86" w:rsidRDefault="000A6EA8" w:rsidP="00E12E86">
      <w:pPr>
        <w:rPr>
          <w:rFonts w:ascii="Montserrat" w:hAnsi="Montserrat"/>
        </w:rPr>
      </w:pPr>
      <w:r>
        <w:rPr>
          <w:rFonts w:ascii="Montserrat" w:hAnsi="Montserrat"/>
        </w:rPr>
        <w:t xml:space="preserve">Si le timbre concerne une personne </w:t>
      </w:r>
      <w:r w:rsidR="001540A5" w:rsidRPr="00E12E86">
        <w:rPr>
          <w:rFonts w:ascii="Montserrat" w:hAnsi="Montserrat"/>
        </w:rPr>
        <w:t xml:space="preserve">: </w:t>
      </w:r>
      <w:r>
        <w:rPr>
          <w:rFonts w:ascii="Montserrat" w:hAnsi="Montserrat"/>
        </w:rPr>
        <w:t>joindre l’accord écrit des ayant-droits.</w:t>
      </w:r>
    </w:p>
    <w:p w14:paraId="0616F32E" w14:textId="77777777" w:rsidR="000A6EA8" w:rsidRDefault="000A6EA8" w:rsidP="00E12E86">
      <w:pPr>
        <w:rPr>
          <w:rFonts w:ascii="Montserrat" w:hAnsi="Montserrat"/>
        </w:rPr>
      </w:pPr>
      <w:r>
        <w:rPr>
          <w:rFonts w:ascii="Montserrat" w:hAnsi="Montserrat"/>
        </w:rPr>
        <w:t xml:space="preserve">Si le timbre concerne une ville ou un site : joindre l’accord écrit du maire ou du propriétaire du site </w:t>
      </w:r>
    </w:p>
    <w:p w14:paraId="397BE0FC" w14:textId="77777777" w:rsidR="000A6EA8" w:rsidRDefault="000A6EA8" w:rsidP="00E12E86">
      <w:pPr>
        <w:rPr>
          <w:rFonts w:ascii="Montserrat" w:hAnsi="Montserrat"/>
        </w:rPr>
      </w:pPr>
    </w:p>
    <w:p w14:paraId="49F667C6" w14:textId="77777777" w:rsidR="00853E39" w:rsidRPr="00E12E86" w:rsidRDefault="00853E39" w:rsidP="00E12E86">
      <w:pPr>
        <w:rPr>
          <w:rFonts w:ascii="Montserrat" w:hAnsi="Montserrat"/>
        </w:rPr>
      </w:pPr>
    </w:p>
    <w:p w14:paraId="60730301" w14:textId="77777777" w:rsidR="001540A5" w:rsidRPr="000A6EA8" w:rsidRDefault="001540A5" w:rsidP="000A6EA8">
      <w:pPr>
        <w:pStyle w:val="Corpsdetexte2"/>
        <w:pBdr>
          <w:top w:val="single" w:sz="4" w:space="1" w:color="auto"/>
          <w:left w:val="single" w:sz="4" w:space="4" w:color="auto"/>
          <w:bottom w:val="single" w:sz="4" w:space="1" w:color="auto"/>
          <w:right w:val="single" w:sz="4" w:space="4" w:color="auto"/>
        </w:pBdr>
        <w:spacing w:line="240" w:lineRule="exact"/>
        <w:rPr>
          <w:rFonts w:ascii="Montserrat" w:hAnsi="Montserrat"/>
          <w:sz w:val="20"/>
        </w:rPr>
      </w:pPr>
      <w:r w:rsidRPr="00EE2F7F">
        <w:rPr>
          <w:rFonts w:ascii="Montserrat" w:hAnsi="Montserrat"/>
          <w:sz w:val="20"/>
        </w:rPr>
        <w:t xml:space="preserve">Cette demande de renseignements ne préjuge en rien de la décision finale, la Commission </w:t>
      </w:r>
      <w:r w:rsidR="00227274">
        <w:rPr>
          <w:rFonts w:ascii="Montserrat" w:hAnsi="Montserrat"/>
          <w:sz w:val="20"/>
        </w:rPr>
        <w:t>philatélique</w:t>
      </w:r>
      <w:r w:rsidRPr="00EE2F7F">
        <w:rPr>
          <w:rFonts w:ascii="Montserrat" w:hAnsi="Montserrat"/>
          <w:sz w:val="20"/>
        </w:rPr>
        <w:t xml:space="preserve"> devant opérer une sélection difficile et rigoureuse. Sur </w:t>
      </w:r>
      <w:r w:rsidR="00EE2F7F" w:rsidRPr="00EE2F7F">
        <w:rPr>
          <w:rFonts w:ascii="Montserrat" w:hAnsi="Montserrat"/>
          <w:sz w:val="20"/>
        </w:rPr>
        <w:t xml:space="preserve">plusieurs centaines de </w:t>
      </w:r>
      <w:r w:rsidRPr="00EE2F7F">
        <w:rPr>
          <w:rFonts w:ascii="Montserrat" w:hAnsi="Montserrat"/>
          <w:sz w:val="20"/>
        </w:rPr>
        <w:t>demandes déposées chaque année, seulement une cinquantaine peuvent</w:t>
      </w:r>
      <w:r w:rsidR="000A6EA8">
        <w:rPr>
          <w:rFonts w:ascii="Montserrat" w:hAnsi="Montserrat"/>
          <w:sz w:val="20"/>
        </w:rPr>
        <w:t xml:space="preserve"> être retenues et </w:t>
      </w:r>
      <w:r w:rsidR="0013128A">
        <w:rPr>
          <w:rFonts w:ascii="Montserrat" w:hAnsi="Montserrat"/>
          <w:sz w:val="20"/>
        </w:rPr>
        <w:t>s’intégrer à</w:t>
      </w:r>
      <w:r w:rsidRPr="00EE2F7F">
        <w:rPr>
          <w:rFonts w:ascii="Montserrat" w:hAnsi="Montserrat"/>
          <w:sz w:val="20"/>
        </w:rPr>
        <w:t xml:space="preserve"> la structure du programme philatélique (équilibre territorial, neutralité du sujet traité</w:t>
      </w:r>
      <w:r w:rsidR="00EE2F7F" w:rsidRPr="00EE2F7F">
        <w:rPr>
          <w:rFonts w:ascii="Montserrat" w:hAnsi="Montserrat"/>
          <w:sz w:val="20"/>
        </w:rPr>
        <w:t>, respect de la par</w:t>
      </w:r>
      <w:r w:rsidR="0013128A">
        <w:rPr>
          <w:rFonts w:ascii="Montserrat" w:hAnsi="Montserrat"/>
          <w:sz w:val="20"/>
        </w:rPr>
        <w:t xml:space="preserve">ité, intérêt national du </w:t>
      </w:r>
      <w:proofErr w:type="spellStart"/>
      <w:proofErr w:type="gramStart"/>
      <w:r w:rsidR="0013128A">
        <w:rPr>
          <w:rFonts w:ascii="Montserrat" w:hAnsi="Montserrat"/>
          <w:sz w:val="20"/>
        </w:rPr>
        <w:t>sujet,etc</w:t>
      </w:r>
      <w:proofErr w:type="spellEnd"/>
      <w:proofErr w:type="gramEnd"/>
      <w:r w:rsidRPr="00EE2F7F">
        <w:rPr>
          <w:rFonts w:ascii="Montserrat" w:hAnsi="Montserrat"/>
          <w:sz w:val="20"/>
        </w:rPr>
        <w:t>).</w:t>
      </w:r>
    </w:p>
    <w:p w14:paraId="374726F0" w14:textId="77777777" w:rsidR="0013128A" w:rsidRDefault="0013128A" w:rsidP="00227274">
      <w:pPr>
        <w:spacing w:before="0" w:after="0" w:line="240" w:lineRule="auto"/>
        <w:jc w:val="left"/>
        <w:rPr>
          <w:rFonts w:ascii="Montserrat" w:hAnsi="Montserrat"/>
        </w:rPr>
      </w:pPr>
    </w:p>
    <w:p w14:paraId="3FAD9C68" w14:textId="33D24545" w:rsidR="000A6EA8" w:rsidRDefault="002A5F16" w:rsidP="00227274">
      <w:pPr>
        <w:spacing w:before="0" w:after="0" w:line="240" w:lineRule="auto"/>
        <w:jc w:val="left"/>
        <w:rPr>
          <w:rFonts w:ascii="Montserrat" w:hAnsi="Montserrat"/>
        </w:rPr>
      </w:pPr>
      <w:r>
        <w:rPr>
          <w:rFonts w:ascii="Montserrat" w:hAnsi="Montserrat"/>
        </w:rPr>
        <w:t>Pour plus de précisions : vos</w:t>
      </w:r>
      <w:r w:rsidR="000A6EA8">
        <w:rPr>
          <w:rFonts w:ascii="Montserrat" w:hAnsi="Montserrat"/>
        </w:rPr>
        <w:t xml:space="preserve"> contact</w:t>
      </w:r>
      <w:r>
        <w:rPr>
          <w:rFonts w:ascii="Montserrat" w:hAnsi="Montserrat"/>
        </w:rPr>
        <w:t>s</w:t>
      </w:r>
      <w:r w:rsidR="000A6EA8">
        <w:rPr>
          <w:rFonts w:ascii="Montserrat" w:hAnsi="Montserrat"/>
        </w:rPr>
        <w:t xml:space="preserve"> </w:t>
      </w:r>
      <w:r>
        <w:rPr>
          <w:rFonts w:ascii="Montserrat" w:hAnsi="Montserrat"/>
        </w:rPr>
        <w:t xml:space="preserve">Philaposte : </w:t>
      </w:r>
      <w:hyperlink r:id="rId8" w:history="1">
        <w:r w:rsidRPr="00853E39">
          <w:rPr>
            <w:rStyle w:val="Lienhypertexte"/>
            <w:rFonts w:ascii="Montserrat" w:hAnsi="Montserrat"/>
            <w:b/>
            <w:bCs/>
          </w:rPr>
          <w:t>malika.courtois@laposte.fr</w:t>
        </w:r>
      </w:hyperlink>
      <w:r w:rsidR="003C6790" w:rsidRPr="00853E39">
        <w:rPr>
          <w:rStyle w:val="Lienhypertexte"/>
          <w:rFonts w:ascii="Montserrat" w:hAnsi="Montserrat"/>
          <w:b/>
          <w:bCs/>
        </w:rPr>
        <w:t xml:space="preserve"> </w:t>
      </w:r>
      <w:r w:rsidR="00853E39">
        <w:rPr>
          <w:rStyle w:val="Lienhypertexte"/>
          <w:rFonts w:ascii="Montserrat" w:hAnsi="Montserrat"/>
          <w:b/>
          <w:bCs/>
        </w:rPr>
        <w:t xml:space="preserve"> responsable du programme philatélique</w:t>
      </w:r>
      <w:r w:rsidR="003C6790" w:rsidRPr="003C6790">
        <w:rPr>
          <w:rStyle w:val="Lienhypertexte"/>
          <w:rFonts w:ascii="Montserrat" w:hAnsi="Montserrat"/>
          <w:u w:val="none"/>
        </w:rPr>
        <w:t xml:space="preserve"> </w:t>
      </w:r>
      <w:r w:rsidR="003C6790" w:rsidRPr="003C6790">
        <w:rPr>
          <w:rStyle w:val="Lienhypertexte"/>
          <w:rFonts w:ascii="Montserrat" w:hAnsi="Montserrat"/>
        </w:rPr>
        <w:t>: +33 (0)6 48 20 02 50</w:t>
      </w:r>
    </w:p>
    <w:p w14:paraId="787B39D2" w14:textId="77777777" w:rsidR="00853E39" w:rsidRDefault="001540A5" w:rsidP="00227274">
      <w:pPr>
        <w:spacing w:before="0" w:after="0" w:line="240" w:lineRule="auto"/>
        <w:jc w:val="left"/>
        <w:rPr>
          <w:rFonts w:ascii="Montserrat" w:hAnsi="Montserrat"/>
        </w:rPr>
      </w:pPr>
      <w:r w:rsidRPr="000A6EA8">
        <w:rPr>
          <w:rFonts w:ascii="Montserrat" w:hAnsi="Montserrat"/>
        </w:rPr>
        <w:t>Le dossier est à renvoyer</w:t>
      </w:r>
      <w:r w:rsidR="00853E39">
        <w:rPr>
          <w:rFonts w:ascii="Montserrat" w:hAnsi="Montserrat"/>
        </w:rPr>
        <w:t xml:space="preserve"> de préférence par mail </w:t>
      </w:r>
      <w:r w:rsidRPr="000A6EA8">
        <w:rPr>
          <w:rFonts w:ascii="Montserrat" w:hAnsi="Montserrat"/>
        </w:rPr>
        <w:t xml:space="preserve"> </w:t>
      </w:r>
    </w:p>
    <w:p w14:paraId="195EDDE7" w14:textId="6FA1211A" w:rsidR="00853E39" w:rsidRDefault="00853E39" w:rsidP="00227274">
      <w:pPr>
        <w:spacing w:before="0" w:after="0" w:line="240" w:lineRule="auto"/>
        <w:jc w:val="left"/>
        <w:rPr>
          <w:rFonts w:ascii="Montserrat" w:hAnsi="Montserrat"/>
        </w:rPr>
      </w:pPr>
      <w:r>
        <w:rPr>
          <w:rFonts w:ascii="Montserrat" w:hAnsi="Montserrat"/>
        </w:rPr>
        <w:t xml:space="preserve">Par exception : tout envoi de document ne pouvant être scanné est à </w:t>
      </w:r>
      <w:r w:rsidR="00711195">
        <w:rPr>
          <w:rFonts w:ascii="Montserrat" w:hAnsi="Montserrat"/>
        </w:rPr>
        <w:t>cette adresse :</w:t>
      </w:r>
    </w:p>
    <w:p w14:paraId="2CE48384" w14:textId="77777777" w:rsidR="00711195" w:rsidRPr="00853E39" w:rsidRDefault="00711195" w:rsidP="00227274">
      <w:pPr>
        <w:spacing w:before="0" w:after="0" w:line="240" w:lineRule="auto"/>
        <w:jc w:val="left"/>
        <w:rPr>
          <w:rFonts w:ascii="Montserrat" w:hAnsi="Montserrat"/>
          <w:u w:val="single"/>
        </w:rPr>
      </w:pPr>
    </w:p>
    <w:p w14:paraId="025605BF" w14:textId="588246B5" w:rsidR="000A6EA8" w:rsidRDefault="00853E39" w:rsidP="00227274">
      <w:pPr>
        <w:spacing w:before="0" w:after="0" w:line="240" w:lineRule="auto"/>
        <w:jc w:val="left"/>
        <w:rPr>
          <w:rFonts w:ascii="Montserrat" w:hAnsi="Montserrat"/>
          <w:bCs/>
        </w:rPr>
      </w:pPr>
      <w:r>
        <w:rPr>
          <w:rFonts w:ascii="Montserrat" w:hAnsi="Montserrat"/>
        </w:rPr>
        <w:t xml:space="preserve">                                                       </w:t>
      </w:r>
      <w:r w:rsidR="00EE2F7F" w:rsidRPr="00853E39">
        <w:rPr>
          <w:rFonts w:ascii="Montserrat" w:hAnsi="Montserrat"/>
          <w:bCs/>
        </w:rPr>
        <w:t xml:space="preserve">PHILAPOSTE </w:t>
      </w:r>
      <w:r w:rsidR="000A6EA8" w:rsidRPr="00853E39">
        <w:rPr>
          <w:rFonts w:ascii="Montserrat" w:hAnsi="Montserrat"/>
          <w:bCs/>
        </w:rPr>
        <w:t>– RESPONSABLE DU PROGRAMME PHILATÉLIQUE</w:t>
      </w:r>
    </w:p>
    <w:p w14:paraId="7F83701D" w14:textId="760A96BE" w:rsidR="00711195" w:rsidRDefault="00711195" w:rsidP="003D1B4B">
      <w:pPr>
        <w:spacing w:before="0" w:after="0" w:line="240" w:lineRule="auto"/>
        <w:jc w:val="center"/>
        <w:rPr>
          <w:rFonts w:ascii="Montserrat" w:hAnsi="Montserrat"/>
          <w:bCs/>
        </w:rPr>
      </w:pPr>
      <w:r>
        <w:rPr>
          <w:rFonts w:ascii="Montserrat" w:hAnsi="Montserrat"/>
          <w:bCs/>
        </w:rPr>
        <w:t>111 boulevard Brune</w:t>
      </w:r>
    </w:p>
    <w:p w14:paraId="4AEBF134" w14:textId="77777777" w:rsidR="003D1B4B" w:rsidRPr="003D1B4B" w:rsidRDefault="003D1B4B" w:rsidP="003D1B4B">
      <w:pPr>
        <w:spacing w:after="40" w:line="252" w:lineRule="auto"/>
        <w:jc w:val="center"/>
        <w:rPr>
          <w:rFonts w:ascii="Montserrat" w:hAnsi="Montserrat"/>
          <w:bCs/>
        </w:rPr>
      </w:pPr>
      <w:r w:rsidRPr="003D1B4B">
        <w:rPr>
          <w:rFonts w:ascii="Montserrat" w:hAnsi="Montserrat"/>
          <w:bCs/>
        </w:rPr>
        <w:t>CP D142</w:t>
      </w:r>
    </w:p>
    <w:p w14:paraId="589142AA" w14:textId="77777777" w:rsidR="003D1B4B" w:rsidRPr="003D1B4B" w:rsidRDefault="003D1B4B" w:rsidP="003D1B4B">
      <w:pPr>
        <w:spacing w:after="40" w:line="252" w:lineRule="auto"/>
        <w:jc w:val="center"/>
        <w:rPr>
          <w:rFonts w:ascii="Montserrat" w:hAnsi="Montserrat"/>
          <w:bCs/>
        </w:rPr>
      </w:pPr>
      <w:r w:rsidRPr="003D1B4B">
        <w:rPr>
          <w:rFonts w:ascii="Montserrat" w:hAnsi="Montserrat"/>
          <w:bCs/>
        </w:rPr>
        <w:t>75618 PARIS CEDEX 14</w:t>
      </w:r>
    </w:p>
    <w:p w14:paraId="09192A08" w14:textId="77777777" w:rsidR="00711195" w:rsidRDefault="00711195" w:rsidP="00227274">
      <w:pPr>
        <w:spacing w:before="0" w:after="0" w:line="240" w:lineRule="auto"/>
        <w:jc w:val="left"/>
        <w:rPr>
          <w:rFonts w:ascii="Montserrat" w:hAnsi="Montserrat"/>
          <w:bCs/>
        </w:rPr>
      </w:pPr>
    </w:p>
    <w:p w14:paraId="54EAF32F" w14:textId="77777777" w:rsidR="002D135D" w:rsidRDefault="002D135D" w:rsidP="00227274">
      <w:pPr>
        <w:spacing w:before="0" w:after="0" w:line="240" w:lineRule="auto"/>
        <w:jc w:val="left"/>
        <w:rPr>
          <w:rFonts w:ascii="Montserrat" w:hAnsi="Montserrat"/>
          <w:bCs/>
        </w:rPr>
      </w:pPr>
    </w:p>
    <w:p w14:paraId="4B29868C" w14:textId="21F7762B" w:rsidR="006B04F3" w:rsidRPr="00853E39" w:rsidRDefault="006B04F3" w:rsidP="00227274">
      <w:pPr>
        <w:spacing w:before="0" w:after="0" w:line="240" w:lineRule="auto"/>
        <w:jc w:val="left"/>
        <w:rPr>
          <w:rFonts w:ascii="Montserrat" w:hAnsi="Montserrat"/>
          <w:bCs/>
        </w:rPr>
      </w:pPr>
      <w:r>
        <w:rPr>
          <w:rFonts w:ascii="Montserrat" w:hAnsi="Montserrat"/>
          <w:bCs/>
        </w:rPr>
        <w:tab/>
      </w:r>
      <w:r>
        <w:rPr>
          <w:rFonts w:ascii="Montserrat" w:hAnsi="Montserrat"/>
          <w:bCs/>
        </w:rPr>
        <w:tab/>
      </w:r>
      <w:r>
        <w:rPr>
          <w:rFonts w:ascii="Montserrat" w:hAnsi="Montserrat"/>
          <w:bCs/>
        </w:rPr>
        <w:tab/>
      </w:r>
      <w:r>
        <w:rPr>
          <w:rFonts w:ascii="Montserrat" w:hAnsi="Montserrat"/>
          <w:bCs/>
        </w:rPr>
        <w:tab/>
      </w:r>
      <w:r>
        <w:rPr>
          <w:rFonts w:ascii="Montserrat" w:hAnsi="Montserrat"/>
          <w:bCs/>
        </w:rPr>
        <w:tab/>
        <w:t xml:space="preserve"> </w:t>
      </w:r>
    </w:p>
    <w:p w14:paraId="39078B2F" w14:textId="0CF7FBA3" w:rsidR="00D04AE7" w:rsidRDefault="000A6EA8" w:rsidP="00227274">
      <w:pPr>
        <w:spacing w:before="0" w:after="0" w:line="240" w:lineRule="auto"/>
        <w:jc w:val="left"/>
        <w:rPr>
          <w:rFonts w:ascii="Montserrat" w:hAnsi="Montserrat"/>
          <w:b/>
        </w:rPr>
      </w:pPr>
      <w:r>
        <w:rPr>
          <w:rFonts w:ascii="Montserrat" w:hAnsi="Montserrat"/>
          <w:b/>
        </w:rPr>
        <w:t xml:space="preserve">                                                   </w:t>
      </w:r>
    </w:p>
    <w:sectPr w:rsidR="00D04AE7" w:rsidSect="00952BF6">
      <w:headerReference w:type="default" r:id="rId9"/>
      <w:footerReference w:type="even" r:id="rId10"/>
      <w:footerReference w:type="default" r:id="rId11"/>
      <w:footerReference w:type="first" r:id="rId12"/>
      <w:footnotePr>
        <w:numRestart w:val="eachSect"/>
      </w:foot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712C6" w14:textId="77777777" w:rsidR="00952BF6" w:rsidRDefault="00952BF6" w:rsidP="00D12F8F">
      <w:pPr>
        <w:spacing w:before="0" w:after="0" w:line="240" w:lineRule="auto"/>
      </w:pPr>
      <w:r>
        <w:separator/>
      </w:r>
    </w:p>
  </w:endnote>
  <w:endnote w:type="continuationSeparator" w:id="0">
    <w:p w14:paraId="3C6C86E0" w14:textId="77777777" w:rsidR="00952BF6" w:rsidRDefault="00952BF6" w:rsidP="00D12F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B3C3" w14:textId="5AF9E464" w:rsidR="000D6CDD" w:rsidRDefault="000D6CDD">
    <w:pPr>
      <w:pStyle w:val="Pieddepage"/>
    </w:pPr>
    <w:r>
      <w:rPr>
        <w:noProof/>
      </w:rPr>
      <mc:AlternateContent>
        <mc:Choice Requires="wps">
          <w:drawing>
            <wp:anchor distT="0" distB="0" distL="0" distR="0" simplePos="0" relativeHeight="251661312" behindDoc="0" locked="0" layoutInCell="1" allowOverlap="1" wp14:anchorId="3FBBC225" wp14:editId="69DA2970">
              <wp:simplePos x="635" y="635"/>
              <wp:positionH relativeFrom="page">
                <wp:align>center</wp:align>
              </wp:positionH>
              <wp:positionV relativeFrom="page">
                <wp:align>bottom</wp:align>
              </wp:positionV>
              <wp:extent cx="443865" cy="443865"/>
              <wp:effectExtent l="0" t="0" r="2540" b="0"/>
              <wp:wrapNone/>
              <wp:docPr id="1632361752" name="Zone de texte 2"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E6754" w14:textId="55EEBEE2"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BC225" id="_x0000_t202" coordsize="21600,21600" o:spt="202" path="m,l,21600r21600,l21600,xe">
              <v:stroke joinstyle="miter"/>
              <v:path gradientshapeok="t" o:connecttype="rect"/>
            </v:shapetype>
            <v:shape id="Zone de texte 2" o:spid="_x0000_s1026" type="#_x0000_t202" alt="C1 - Intern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69E6754" w14:textId="55EEBEE2"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CA11" w14:textId="2015657B" w:rsidR="000D6CDD" w:rsidRDefault="000D6CDD">
    <w:pPr>
      <w:pStyle w:val="Pieddepage"/>
    </w:pPr>
    <w:r>
      <w:rPr>
        <w:noProof/>
      </w:rPr>
      <mc:AlternateContent>
        <mc:Choice Requires="wps">
          <w:drawing>
            <wp:anchor distT="0" distB="0" distL="0" distR="0" simplePos="0" relativeHeight="251662336" behindDoc="0" locked="0" layoutInCell="1" allowOverlap="1" wp14:anchorId="6FE2F387" wp14:editId="60E93C91">
              <wp:simplePos x="635" y="635"/>
              <wp:positionH relativeFrom="page">
                <wp:align>center</wp:align>
              </wp:positionH>
              <wp:positionV relativeFrom="page">
                <wp:align>bottom</wp:align>
              </wp:positionV>
              <wp:extent cx="443865" cy="443865"/>
              <wp:effectExtent l="0" t="0" r="2540" b="0"/>
              <wp:wrapNone/>
              <wp:docPr id="1692890642" name="Zone de texte 3"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B7AD0" w14:textId="1913553B"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E2F387" id="_x0000_t202" coordsize="21600,21600" o:spt="202" path="m,l,21600r21600,l21600,xe">
              <v:stroke joinstyle="miter"/>
              <v:path gradientshapeok="t" o:connecttype="rect"/>
            </v:shapetype>
            <v:shape id="Zone de texte 3" o:spid="_x0000_s1027" type="#_x0000_t202" alt="C1 - Intern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22B7AD0" w14:textId="1913553B"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B187" w14:textId="0F61AEFB" w:rsidR="000D6CDD" w:rsidRDefault="000D6CDD">
    <w:pPr>
      <w:pStyle w:val="Pieddepage"/>
    </w:pPr>
    <w:r>
      <w:rPr>
        <w:noProof/>
      </w:rPr>
      <mc:AlternateContent>
        <mc:Choice Requires="wps">
          <w:drawing>
            <wp:anchor distT="0" distB="0" distL="0" distR="0" simplePos="0" relativeHeight="251660288" behindDoc="0" locked="0" layoutInCell="1" allowOverlap="1" wp14:anchorId="3182901A" wp14:editId="6AAC6CD9">
              <wp:simplePos x="635" y="635"/>
              <wp:positionH relativeFrom="page">
                <wp:align>center</wp:align>
              </wp:positionH>
              <wp:positionV relativeFrom="page">
                <wp:align>bottom</wp:align>
              </wp:positionV>
              <wp:extent cx="443865" cy="443865"/>
              <wp:effectExtent l="0" t="0" r="2540" b="0"/>
              <wp:wrapNone/>
              <wp:docPr id="80623651" name="Zone de texte 1" descr="C1 - 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85E86" w14:textId="54DF1E09"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82901A" id="_x0000_t202" coordsize="21600,21600" o:spt="202" path="m,l,21600r21600,l21600,xe">
              <v:stroke joinstyle="miter"/>
              <v:path gradientshapeok="t" o:connecttype="rect"/>
            </v:shapetype>
            <v:shape id="Zone de texte 1" o:spid="_x0000_s1028" type="#_x0000_t202" alt="C1 - Intern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FC85E86" w14:textId="54DF1E09" w:rsidR="000D6CDD" w:rsidRPr="000D6CDD" w:rsidRDefault="000D6CDD" w:rsidP="000D6CDD">
                    <w:pPr>
                      <w:spacing w:after="0"/>
                      <w:rPr>
                        <w:rFonts w:ascii="Calibri" w:eastAsia="Calibri" w:hAnsi="Calibri" w:cs="Calibri"/>
                        <w:noProof/>
                        <w:color w:val="0078D7"/>
                      </w:rPr>
                    </w:pPr>
                    <w:r w:rsidRPr="000D6CDD">
                      <w:rPr>
                        <w:rFonts w:ascii="Calibri" w:eastAsia="Calibri" w:hAnsi="Calibri" w:cs="Calibri"/>
                        <w:noProof/>
                        <w:color w:val="0078D7"/>
                      </w:rPr>
                      <w:t>C1 - 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56898" w14:textId="77777777" w:rsidR="00952BF6" w:rsidRDefault="00952BF6" w:rsidP="00D12F8F">
      <w:pPr>
        <w:spacing w:before="0" w:after="0" w:line="240" w:lineRule="auto"/>
      </w:pPr>
      <w:r>
        <w:separator/>
      </w:r>
    </w:p>
  </w:footnote>
  <w:footnote w:type="continuationSeparator" w:id="0">
    <w:p w14:paraId="2B00564F" w14:textId="77777777" w:rsidR="00952BF6" w:rsidRDefault="00952BF6" w:rsidP="00D12F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888"/>
      <w:gridCol w:w="1319"/>
    </w:tblGrid>
    <w:tr w:rsidR="00DF3254" w:rsidRPr="00D12F8F" w14:paraId="6FA32935" w14:textId="77777777" w:rsidTr="002E2CC8">
      <w:trPr>
        <w:trHeight w:val="1114"/>
      </w:trPr>
      <w:tc>
        <w:tcPr>
          <w:tcW w:w="17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FBD8E6" w14:textId="77777777" w:rsidR="00DF3254" w:rsidRPr="00D12F8F" w:rsidRDefault="00434970" w:rsidP="002E2CC8">
          <w:pPr>
            <w:tabs>
              <w:tab w:val="center" w:pos="4536"/>
              <w:tab w:val="right" w:pos="9072"/>
            </w:tabs>
            <w:overflowPunct/>
            <w:autoSpaceDE/>
            <w:autoSpaceDN/>
            <w:adjustRightInd/>
            <w:spacing w:before="0" w:after="0" w:line="240" w:lineRule="auto"/>
            <w:jc w:val="center"/>
            <w:textAlignment w:val="auto"/>
            <w:rPr>
              <w:sz w:val="16"/>
              <w:szCs w:val="16"/>
            </w:rPr>
          </w:pPr>
          <w:r w:rsidRPr="00407E5D">
            <w:rPr>
              <w:rFonts w:ascii="Montserrat" w:hAnsi="Montserrat" w:cs="Verdana"/>
              <w:b/>
              <w:bCs/>
              <w:noProof/>
              <w:sz w:val="28"/>
              <w:szCs w:val="28"/>
            </w:rPr>
            <w:drawing>
              <wp:anchor distT="0" distB="0" distL="114300" distR="114300" simplePos="0" relativeHeight="251659264" behindDoc="1" locked="0" layoutInCell="1" allowOverlap="1" wp14:anchorId="70DF1161" wp14:editId="38AA9B3E">
                <wp:simplePos x="0" y="0"/>
                <wp:positionH relativeFrom="margin">
                  <wp:posOffset>-13970</wp:posOffset>
                </wp:positionH>
                <wp:positionV relativeFrom="paragraph">
                  <wp:posOffset>8255</wp:posOffset>
                </wp:positionV>
                <wp:extent cx="980440" cy="657860"/>
                <wp:effectExtent l="0" t="0" r="0" b="8890"/>
                <wp:wrapNone/>
                <wp:docPr id="4" name="Image 4" descr="C:\Users\pbaj285\OneDrive - laposte\Bureau\CP 2021\2023\Logo Taille 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aj285\OneDrive - laposte\Bureau\CP 2021\2023\Logo Taille m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8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3BCBA1C" w14:textId="77777777" w:rsidR="00233A5E" w:rsidRPr="00690F97" w:rsidRDefault="004403F9" w:rsidP="00D14528">
          <w:pPr>
            <w:tabs>
              <w:tab w:val="center" w:pos="4536"/>
              <w:tab w:val="right" w:pos="9072"/>
            </w:tabs>
            <w:overflowPunct/>
            <w:autoSpaceDE/>
            <w:autoSpaceDN/>
            <w:adjustRightInd/>
            <w:spacing w:before="0" w:after="0" w:line="240" w:lineRule="auto"/>
            <w:jc w:val="center"/>
            <w:textAlignment w:val="auto"/>
            <w:rPr>
              <w:b/>
              <w:sz w:val="22"/>
              <w:szCs w:val="22"/>
            </w:rPr>
          </w:pPr>
          <w:r>
            <w:rPr>
              <w:b/>
              <w:sz w:val="22"/>
              <w:szCs w:val="22"/>
            </w:rPr>
            <w:t>PROPOSITION D’EMISSION PHILATELIQUE</w:t>
          </w:r>
        </w:p>
      </w:tc>
      <w:tc>
        <w:tcPr>
          <w:tcW w:w="131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A3C93BE" w14:textId="77777777" w:rsidR="00965120" w:rsidRDefault="00227274" w:rsidP="004403F9">
          <w:pPr>
            <w:tabs>
              <w:tab w:val="center" w:pos="4536"/>
              <w:tab w:val="right" w:pos="9072"/>
            </w:tabs>
            <w:overflowPunct/>
            <w:autoSpaceDE/>
            <w:autoSpaceDN/>
            <w:adjustRightInd/>
            <w:spacing w:before="0" w:after="0" w:line="240" w:lineRule="auto"/>
            <w:jc w:val="center"/>
            <w:textAlignment w:val="auto"/>
            <w:rPr>
              <w:sz w:val="16"/>
              <w:szCs w:val="16"/>
            </w:rPr>
          </w:pPr>
          <w:r>
            <w:rPr>
              <w:sz w:val="16"/>
              <w:szCs w:val="16"/>
            </w:rPr>
            <w:t>Mise à jour le</w:t>
          </w:r>
        </w:p>
        <w:p w14:paraId="30FCDC7B" w14:textId="7655049B" w:rsidR="00965120" w:rsidRPr="00690F97" w:rsidRDefault="00370E72" w:rsidP="00965120">
          <w:pPr>
            <w:tabs>
              <w:tab w:val="center" w:pos="4536"/>
              <w:tab w:val="right" w:pos="9072"/>
            </w:tabs>
            <w:overflowPunct/>
            <w:autoSpaceDE/>
            <w:autoSpaceDN/>
            <w:adjustRightInd/>
            <w:spacing w:before="0" w:after="0" w:line="240" w:lineRule="auto"/>
            <w:jc w:val="center"/>
            <w:textAlignment w:val="auto"/>
            <w:rPr>
              <w:sz w:val="16"/>
              <w:szCs w:val="16"/>
            </w:rPr>
          </w:pPr>
          <w:r>
            <w:rPr>
              <w:sz w:val="16"/>
              <w:szCs w:val="16"/>
            </w:rPr>
            <w:t>27</w:t>
          </w:r>
          <w:r w:rsidR="000D6CDD">
            <w:rPr>
              <w:sz w:val="16"/>
              <w:szCs w:val="16"/>
            </w:rPr>
            <w:t>/0</w:t>
          </w:r>
          <w:r>
            <w:rPr>
              <w:sz w:val="16"/>
              <w:szCs w:val="16"/>
            </w:rPr>
            <w:t>1</w:t>
          </w:r>
          <w:r w:rsidR="000D6CDD">
            <w:rPr>
              <w:sz w:val="16"/>
              <w:szCs w:val="16"/>
            </w:rPr>
            <w:t>/2</w:t>
          </w:r>
          <w:r>
            <w:rPr>
              <w:sz w:val="16"/>
              <w:szCs w:val="16"/>
            </w:rPr>
            <w:t>5</w:t>
          </w:r>
        </w:p>
      </w:tc>
    </w:tr>
    <w:tr w:rsidR="00DF3254" w:rsidRPr="00D12F8F" w14:paraId="57DB7B44" w14:textId="77777777" w:rsidTr="002E2CC8">
      <w:trPr>
        <w:trHeight w:val="295"/>
      </w:trPr>
      <w:tc>
        <w:tcPr>
          <w:tcW w:w="1701" w:type="dxa"/>
          <w:tcBorders>
            <w:top w:val="single" w:sz="4" w:space="0" w:color="A6A6A6"/>
            <w:left w:val="single" w:sz="4" w:space="0" w:color="A6A6A6"/>
            <w:bottom w:val="single" w:sz="4" w:space="0" w:color="A6A6A6"/>
            <w:right w:val="single" w:sz="4" w:space="0" w:color="A6A6A6"/>
          </w:tcBorders>
          <w:shd w:val="clear" w:color="auto" w:fill="auto"/>
        </w:tcPr>
        <w:p w14:paraId="6170BDE1" w14:textId="77777777" w:rsidR="00DF3254" w:rsidRPr="00D12F8F" w:rsidRDefault="00EE2F7F" w:rsidP="00233A5E">
          <w:pPr>
            <w:tabs>
              <w:tab w:val="center" w:pos="4536"/>
              <w:tab w:val="right" w:pos="9072"/>
            </w:tabs>
            <w:overflowPunct/>
            <w:autoSpaceDE/>
            <w:autoSpaceDN/>
            <w:adjustRightInd/>
            <w:spacing w:after="0" w:line="160" w:lineRule="exact"/>
            <w:jc w:val="center"/>
            <w:textAlignment w:val="auto"/>
            <w:rPr>
              <w:i/>
              <w:color w:val="7F7F7F"/>
              <w:sz w:val="16"/>
              <w:szCs w:val="16"/>
            </w:rPr>
          </w:pPr>
          <w:r>
            <w:rPr>
              <w:rFonts w:ascii="Calibri" w:eastAsia="Calibri" w:hAnsi="Calibri"/>
              <w:i/>
              <w:color w:val="7F7F7F"/>
              <w:sz w:val="16"/>
              <w:szCs w:val="16"/>
              <w:lang w:eastAsia="en-US"/>
            </w:rPr>
            <w:t>PHILAPOSTE</w:t>
          </w:r>
        </w:p>
      </w:tc>
      <w:tc>
        <w:tcPr>
          <w:tcW w:w="7888" w:type="dxa"/>
          <w:tcBorders>
            <w:top w:val="single" w:sz="4" w:space="0" w:color="A6A6A6"/>
            <w:left w:val="single" w:sz="4" w:space="0" w:color="A6A6A6"/>
            <w:bottom w:val="single" w:sz="4" w:space="0" w:color="A6A6A6"/>
            <w:right w:val="single" w:sz="4" w:space="0" w:color="A6A6A6"/>
          </w:tcBorders>
          <w:shd w:val="clear" w:color="auto" w:fill="auto"/>
        </w:tcPr>
        <w:p w14:paraId="3D3142AC" w14:textId="77777777" w:rsidR="00DF3254" w:rsidRPr="00480E36" w:rsidRDefault="00DF3254" w:rsidP="0040222B">
          <w:pPr>
            <w:tabs>
              <w:tab w:val="center" w:pos="4536"/>
              <w:tab w:val="right" w:pos="9072"/>
            </w:tabs>
            <w:overflowPunct/>
            <w:autoSpaceDE/>
            <w:autoSpaceDN/>
            <w:adjustRightInd/>
            <w:spacing w:before="60" w:after="0" w:line="240" w:lineRule="auto"/>
            <w:jc w:val="center"/>
            <w:textAlignment w:val="auto"/>
            <w:rPr>
              <w:i/>
              <w:color w:val="0000FF"/>
              <w:sz w:val="16"/>
              <w:szCs w:val="16"/>
            </w:rPr>
          </w:pPr>
        </w:p>
      </w:tc>
      <w:tc>
        <w:tcPr>
          <w:tcW w:w="1319" w:type="dxa"/>
          <w:tcBorders>
            <w:top w:val="single" w:sz="4" w:space="0" w:color="A6A6A6"/>
            <w:left w:val="single" w:sz="4" w:space="0" w:color="A6A6A6"/>
            <w:bottom w:val="single" w:sz="4" w:space="0" w:color="A6A6A6"/>
            <w:right w:val="single" w:sz="4" w:space="0" w:color="A6A6A6"/>
          </w:tcBorders>
          <w:shd w:val="clear" w:color="auto" w:fill="auto"/>
        </w:tcPr>
        <w:p w14:paraId="25D78379" w14:textId="77777777" w:rsidR="00DF3254" w:rsidRPr="00D12F8F" w:rsidRDefault="00DF3254" w:rsidP="00D12F8F">
          <w:pPr>
            <w:tabs>
              <w:tab w:val="center" w:pos="4536"/>
              <w:tab w:val="right" w:pos="9072"/>
            </w:tabs>
            <w:overflowPunct/>
            <w:autoSpaceDE/>
            <w:autoSpaceDN/>
            <w:adjustRightInd/>
            <w:spacing w:before="60" w:after="0" w:line="240" w:lineRule="auto"/>
            <w:jc w:val="left"/>
            <w:textAlignment w:val="auto"/>
            <w:rPr>
              <w:i/>
              <w:color w:val="7F7F7F"/>
              <w:sz w:val="16"/>
              <w:szCs w:val="16"/>
            </w:rPr>
          </w:pPr>
          <w:r w:rsidRPr="00D12F8F">
            <w:rPr>
              <w:i/>
              <w:color w:val="7F7F7F"/>
              <w:sz w:val="16"/>
              <w:szCs w:val="16"/>
            </w:rPr>
            <w:t xml:space="preserve">Page </w:t>
          </w:r>
          <w:r w:rsidRPr="00D12F8F">
            <w:rPr>
              <w:b/>
              <w:i/>
              <w:color w:val="7F7F7F"/>
              <w:sz w:val="16"/>
              <w:szCs w:val="16"/>
            </w:rPr>
            <w:fldChar w:fldCharType="begin"/>
          </w:r>
          <w:r w:rsidRPr="00D12F8F">
            <w:rPr>
              <w:b/>
              <w:i/>
              <w:color w:val="7F7F7F"/>
              <w:sz w:val="16"/>
              <w:szCs w:val="16"/>
            </w:rPr>
            <w:instrText>PAGE  \* Arabic  \* MERGEFORMAT</w:instrText>
          </w:r>
          <w:r w:rsidRPr="00D12F8F">
            <w:rPr>
              <w:b/>
              <w:i/>
              <w:color w:val="7F7F7F"/>
              <w:sz w:val="16"/>
              <w:szCs w:val="16"/>
            </w:rPr>
            <w:fldChar w:fldCharType="separate"/>
          </w:r>
          <w:r w:rsidR="003C6790">
            <w:rPr>
              <w:b/>
              <w:i/>
              <w:noProof/>
              <w:color w:val="7F7F7F"/>
              <w:sz w:val="16"/>
              <w:szCs w:val="16"/>
            </w:rPr>
            <w:t>2</w:t>
          </w:r>
          <w:r w:rsidRPr="00D12F8F">
            <w:rPr>
              <w:b/>
              <w:i/>
              <w:color w:val="7F7F7F"/>
              <w:sz w:val="16"/>
              <w:szCs w:val="16"/>
            </w:rPr>
            <w:fldChar w:fldCharType="end"/>
          </w:r>
          <w:r w:rsidRPr="00D12F8F">
            <w:rPr>
              <w:i/>
              <w:color w:val="7F7F7F"/>
              <w:sz w:val="16"/>
              <w:szCs w:val="16"/>
            </w:rPr>
            <w:t xml:space="preserve"> sur </w:t>
          </w:r>
          <w:r w:rsidRPr="00D12F8F">
            <w:rPr>
              <w:b/>
              <w:i/>
              <w:color w:val="7F7F7F"/>
              <w:sz w:val="16"/>
              <w:szCs w:val="16"/>
            </w:rPr>
            <w:fldChar w:fldCharType="begin"/>
          </w:r>
          <w:r w:rsidRPr="00D12F8F">
            <w:rPr>
              <w:b/>
              <w:i/>
              <w:color w:val="7F7F7F"/>
              <w:sz w:val="16"/>
              <w:szCs w:val="16"/>
            </w:rPr>
            <w:instrText>NUMPAGES  \* Arabic  \* MERGEFORMAT</w:instrText>
          </w:r>
          <w:r w:rsidRPr="00D12F8F">
            <w:rPr>
              <w:b/>
              <w:i/>
              <w:color w:val="7F7F7F"/>
              <w:sz w:val="16"/>
              <w:szCs w:val="16"/>
            </w:rPr>
            <w:fldChar w:fldCharType="separate"/>
          </w:r>
          <w:r w:rsidR="003C6790">
            <w:rPr>
              <w:b/>
              <w:i/>
              <w:noProof/>
              <w:color w:val="7F7F7F"/>
              <w:sz w:val="16"/>
              <w:szCs w:val="16"/>
            </w:rPr>
            <w:t>3</w:t>
          </w:r>
          <w:r w:rsidRPr="00D12F8F">
            <w:rPr>
              <w:b/>
              <w:i/>
              <w:color w:val="7F7F7F"/>
              <w:sz w:val="16"/>
              <w:szCs w:val="16"/>
            </w:rPr>
            <w:fldChar w:fldCharType="end"/>
          </w:r>
        </w:p>
      </w:tc>
    </w:tr>
  </w:tbl>
  <w:p w14:paraId="1A14D664" w14:textId="77777777" w:rsidR="00DF3254" w:rsidRDefault="00DF32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B09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AE52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4CA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AAEE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E894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4A5A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4B1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862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6C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CCC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7242D"/>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4F4030"/>
    <w:multiLevelType w:val="hybridMultilevel"/>
    <w:tmpl w:val="6C183728"/>
    <w:lvl w:ilvl="0" w:tplc="B666DACA">
      <w:start w:val="1"/>
      <w:numFmt w:val="decimal"/>
      <w:pStyle w:val="parapucechiffre2"/>
      <w:lvlText w:val="%1)"/>
      <w:lvlJc w:val="left"/>
      <w:pPr>
        <w:ind w:left="947" w:hanging="360"/>
      </w:pPr>
    </w:lvl>
    <w:lvl w:ilvl="1" w:tplc="040C0019" w:tentative="1">
      <w:start w:val="1"/>
      <w:numFmt w:val="lowerLetter"/>
      <w:lvlText w:val="%2."/>
      <w:lvlJc w:val="left"/>
      <w:pPr>
        <w:ind w:left="1667" w:hanging="360"/>
      </w:pPr>
    </w:lvl>
    <w:lvl w:ilvl="2" w:tplc="040C001B" w:tentative="1">
      <w:start w:val="1"/>
      <w:numFmt w:val="lowerRoman"/>
      <w:lvlText w:val="%3."/>
      <w:lvlJc w:val="right"/>
      <w:pPr>
        <w:ind w:left="2387" w:hanging="180"/>
      </w:pPr>
    </w:lvl>
    <w:lvl w:ilvl="3" w:tplc="040C000F" w:tentative="1">
      <w:start w:val="1"/>
      <w:numFmt w:val="decimal"/>
      <w:lvlText w:val="%4."/>
      <w:lvlJc w:val="left"/>
      <w:pPr>
        <w:ind w:left="3107" w:hanging="360"/>
      </w:pPr>
    </w:lvl>
    <w:lvl w:ilvl="4" w:tplc="040C0019" w:tentative="1">
      <w:start w:val="1"/>
      <w:numFmt w:val="lowerLetter"/>
      <w:lvlText w:val="%5."/>
      <w:lvlJc w:val="left"/>
      <w:pPr>
        <w:ind w:left="3827" w:hanging="360"/>
      </w:pPr>
    </w:lvl>
    <w:lvl w:ilvl="5" w:tplc="040C001B" w:tentative="1">
      <w:start w:val="1"/>
      <w:numFmt w:val="lowerRoman"/>
      <w:lvlText w:val="%6."/>
      <w:lvlJc w:val="right"/>
      <w:pPr>
        <w:ind w:left="4547" w:hanging="180"/>
      </w:pPr>
    </w:lvl>
    <w:lvl w:ilvl="6" w:tplc="040C000F" w:tentative="1">
      <w:start w:val="1"/>
      <w:numFmt w:val="decimal"/>
      <w:lvlText w:val="%7."/>
      <w:lvlJc w:val="left"/>
      <w:pPr>
        <w:ind w:left="5267" w:hanging="360"/>
      </w:pPr>
    </w:lvl>
    <w:lvl w:ilvl="7" w:tplc="040C0019" w:tentative="1">
      <w:start w:val="1"/>
      <w:numFmt w:val="lowerLetter"/>
      <w:lvlText w:val="%8."/>
      <w:lvlJc w:val="left"/>
      <w:pPr>
        <w:ind w:left="5987" w:hanging="360"/>
      </w:pPr>
    </w:lvl>
    <w:lvl w:ilvl="8" w:tplc="040C001B" w:tentative="1">
      <w:start w:val="1"/>
      <w:numFmt w:val="lowerRoman"/>
      <w:lvlText w:val="%9."/>
      <w:lvlJc w:val="right"/>
      <w:pPr>
        <w:ind w:left="6707" w:hanging="180"/>
      </w:pPr>
    </w:lvl>
  </w:abstractNum>
  <w:abstractNum w:abstractNumId="12" w15:restartNumberingAfterBreak="0">
    <w:nsid w:val="0A0B78E3"/>
    <w:multiLevelType w:val="multilevel"/>
    <w:tmpl w:val="F21CBD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A2F6441"/>
    <w:multiLevelType w:val="multilevel"/>
    <w:tmpl w:val="84541D62"/>
    <w:numStyleLink w:val="Style2"/>
  </w:abstractNum>
  <w:abstractNum w:abstractNumId="14" w15:restartNumberingAfterBreak="0">
    <w:nsid w:val="100D7E1F"/>
    <w:multiLevelType w:val="multilevel"/>
    <w:tmpl w:val="84541D62"/>
    <w:numStyleLink w:val="Style2"/>
  </w:abstractNum>
  <w:abstractNum w:abstractNumId="15" w15:restartNumberingAfterBreak="0">
    <w:nsid w:val="1A7D6173"/>
    <w:multiLevelType w:val="hybridMultilevel"/>
    <w:tmpl w:val="78803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901445"/>
    <w:multiLevelType w:val="multilevel"/>
    <w:tmpl w:val="F21CBD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E740858"/>
    <w:multiLevelType w:val="hybridMultilevel"/>
    <w:tmpl w:val="0F2A1072"/>
    <w:lvl w:ilvl="0" w:tplc="032A9E58">
      <w:start w:val="1"/>
      <w:numFmt w:val="decimal"/>
      <w:lvlText w:val="%1)"/>
      <w:lvlJc w:val="left"/>
      <w:pPr>
        <w:ind w:left="700"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18" w15:restartNumberingAfterBreak="0">
    <w:nsid w:val="277A3181"/>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i/>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AAA74D1"/>
    <w:multiLevelType w:val="hybridMultilevel"/>
    <w:tmpl w:val="9F227168"/>
    <w:lvl w:ilvl="0" w:tplc="FD648DE4">
      <w:start w:val="1"/>
      <w:numFmt w:val="bullet"/>
      <w:pStyle w:val="parapuce"/>
      <w:lvlText w:val=""/>
      <w:lvlJc w:val="left"/>
      <w:pPr>
        <w:ind w:left="70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586343"/>
    <w:multiLevelType w:val="multilevel"/>
    <w:tmpl w:val="84541D62"/>
    <w:styleLink w:val="Style2"/>
    <w:lvl w:ilvl="0">
      <w:start w:val="2"/>
      <w:numFmt w:val="decimal"/>
      <w:lvlText w:val="%1"/>
      <w:lvlJc w:val="left"/>
      <w:pPr>
        <w:ind w:left="432" w:hanging="432"/>
      </w:pPr>
    </w:lvl>
    <w:lvl w:ilvl="1">
      <w:start w:val="1"/>
      <w:numFmt w:val="decimal"/>
      <w:lvlText w:val="%1.%2"/>
      <w:lvlJc w:val="left"/>
      <w:pPr>
        <w:ind w:left="576" w:hanging="576"/>
      </w:pPr>
      <w:rPr>
        <w:rFonts w:ascii="Verdana" w:hAnsi="Verdana"/>
        <w:i/>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11935D8"/>
    <w:multiLevelType w:val="multilevel"/>
    <w:tmpl w:val="EC94AC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B61A15"/>
    <w:multiLevelType w:val="hybridMultilevel"/>
    <w:tmpl w:val="897C0250"/>
    <w:lvl w:ilvl="0" w:tplc="B762D38E">
      <w:start w:val="1"/>
      <w:numFmt w:val="bullet"/>
      <w:pStyle w:val="parapucetiret"/>
      <w:lvlText w:val="­"/>
      <w:lvlJc w:val="left"/>
      <w:pPr>
        <w:ind w:left="947" w:hanging="360"/>
      </w:pPr>
      <w:rPr>
        <w:rFonts w:ascii="Courier New" w:hAnsi="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3" w15:restartNumberingAfterBreak="0">
    <w:nsid w:val="3B9C7FEF"/>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D4E0FD1"/>
    <w:multiLevelType w:val="multilevel"/>
    <w:tmpl w:val="A26A59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475710"/>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FC65BA3"/>
    <w:multiLevelType w:val="hybridMultilevel"/>
    <w:tmpl w:val="36AA7204"/>
    <w:lvl w:ilvl="0" w:tplc="5582BD1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AD4931"/>
    <w:multiLevelType w:val="hybridMultilevel"/>
    <w:tmpl w:val="673A8768"/>
    <w:lvl w:ilvl="0" w:tplc="860AC2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E80C17"/>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D8B1787"/>
    <w:multiLevelType w:val="multilevel"/>
    <w:tmpl w:val="040C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660B2B"/>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0B5976"/>
    <w:multiLevelType w:val="hybridMultilevel"/>
    <w:tmpl w:val="3D846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876E7A"/>
    <w:multiLevelType w:val="multilevel"/>
    <w:tmpl w:val="84541D62"/>
    <w:lvl w:ilvl="0">
      <w:start w:val="1"/>
      <w:numFmt w:val="decimal"/>
      <w:lvlText w:val="%1"/>
      <w:lvlJc w:val="left"/>
      <w:pPr>
        <w:ind w:left="432" w:hanging="432"/>
      </w:pPr>
      <w:rPr>
        <w:rFonts w:hint="default"/>
      </w:rPr>
    </w:lvl>
    <w:lvl w:ilv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A967055"/>
    <w:multiLevelType w:val="multilevel"/>
    <w:tmpl w:val="C88658AE"/>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E872DB5"/>
    <w:multiLevelType w:val="hybridMultilevel"/>
    <w:tmpl w:val="58868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93668D"/>
    <w:multiLevelType w:val="hybridMultilevel"/>
    <w:tmpl w:val="42FC10E2"/>
    <w:lvl w:ilvl="0" w:tplc="7D1866C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6600691E"/>
    <w:multiLevelType w:val="hybridMultilevel"/>
    <w:tmpl w:val="1FB4ABBA"/>
    <w:lvl w:ilvl="0" w:tplc="08306C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9C3D1D"/>
    <w:multiLevelType w:val="hybridMultilevel"/>
    <w:tmpl w:val="7312F212"/>
    <w:lvl w:ilvl="0" w:tplc="9FA86F64">
      <w:start w:val="1"/>
      <w:numFmt w:val="decimal"/>
      <w:pStyle w:val="parapucechiff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A435167"/>
    <w:multiLevelType w:val="hybridMultilevel"/>
    <w:tmpl w:val="58868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10269A"/>
    <w:multiLevelType w:val="hybridMultilevel"/>
    <w:tmpl w:val="BFFE0BBA"/>
    <w:lvl w:ilvl="0" w:tplc="69C878C0">
      <w:numFmt w:val="bullet"/>
      <w:lvlText w:val="-"/>
      <w:lvlJc w:val="left"/>
      <w:pPr>
        <w:ind w:left="644" w:hanging="360"/>
      </w:pPr>
      <w:rPr>
        <w:rFonts w:ascii="Verdana" w:eastAsia="Times New Roman"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737D5C3E"/>
    <w:multiLevelType w:val="singleLevel"/>
    <w:tmpl w:val="70642C9E"/>
    <w:lvl w:ilvl="0">
      <w:start w:val="1"/>
      <w:numFmt w:val="bullet"/>
      <w:pStyle w:val="puce2"/>
      <w:lvlText w:val=""/>
      <w:lvlJc w:val="left"/>
      <w:pPr>
        <w:tabs>
          <w:tab w:val="num" w:pos="360"/>
        </w:tabs>
        <w:ind w:left="360" w:hanging="360"/>
      </w:pPr>
      <w:rPr>
        <w:rFonts w:ascii="Symbol" w:hAnsi="Symbol" w:hint="default"/>
      </w:rPr>
    </w:lvl>
  </w:abstractNum>
  <w:abstractNum w:abstractNumId="41" w15:restartNumberingAfterBreak="0">
    <w:nsid w:val="7A630C3C"/>
    <w:multiLevelType w:val="multilevel"/>
    <w:tmpl w:val="34AE85DA"/>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16cid:durableId="1406104723">
    <w:abstractNumId w:val="36"/>
  </w:num>
  <w:num w:numId="2" w16cid:durableId="442921680">
    <w:abstractNumId w:val="19"/>
  </w:num>
  <w:num w:numId="3" w16cid:durableId="288097041">
    <w:abstractNumId w:val="33"/>
  </w:num>
  <w:num w:numId="4" w16cid:durableId="933244036">
    <w:abstractNumId w:val="21"/>
  </w:num>
  <w:num w:numId="5" w16cid:durableId="462777143">
    <w:abstractNumId w:val="41"/>
  </w:num>
  <w:num w:numId="6" w16cid:durableId="790591872">
    <w:abstractNumId w:val="29"/>
  </w:num>
  <w:num w:numId="7" w16cid:durableId="809401063">
    <w:abstractNumId w:val="30"/>
  </w:num>
  <w:num w:numId="8" w16cid:durableId="1386099026">
    <w:abstractNumId w:val="23"/>
  </w:num>
  <w:num w:numId="9" w16cid:durableId="1698894261">
    <w:abstractNumId w:val="16"/>
  </w:num>
  <w:num w:numId="10" w16cid:durableId="1577351012">
    <w:abstractNumId w:val="12"/>
  </w:num>
  <w:num w:numId="11" w16cid:durableId="760372494">
    <w:abstractNumId w:val="10"/>
  </w:num>
  <w:num w:numId="12" w16cid:durableId="2116829724">
    <w:abstractNumId w:val="24"/>
  </w:num>
  <w:num w:numId="13" w16cid:durableId="92869808">
    <w:abstractNumId w:val="32"/>
  </w:num>
  <w:num w:numId="14" w16cid:durableId="1583879078">
    <w:abstractNumId w:val="32"/>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5" w16cid:durableId="180821647">
    <w:abstractNumId w:val="14"/>
  </w:num>
  <w:num w:numId="16" w16cid:durableId="1038746471">
    <w:abstractNumId w:val="20"/>
  </w:num>
  <w:num w:numId="17" w16cid:durableId="1364556475">
    <w:abstractNumId w:val="13"/>
  </w:num>
  <w:num w:numId="18" w16cid:durableId="470295822">
    <w:abstractNumId w:val="18"/>
  </w:num>
  <w:num w:numId="19" w16cid:durableId="923228493">
    <w:abstractNumId w:val="8"/>
  </w:num>
  <w:num w:numId="20" w16cid:durableId="1424957352">
    <w:abstractNumId w:val="3"/>
  </w:num>
  <w:num w:numId="21" w16cid:durableId="905652171">
    <w:abstractNumId w:val="2"/>
  </w:num>
  <w:num w:numId="22" w16cid:durableId="1093209385">
    <w:abstractNumId w:val="1"/>
  </w:num>
  <w:num w:numId="23" w16cid:durableId="1618637105">
    <w:abstractNumId w:val="0"/>
  </w:num>
  <w:num w:numId="24" w16cid:durableId="2000569692">
    <w:abstractNumId w:val="9"/>
  </w:num>
  <w:num w:numId="25" w16cid:durableId="121386147">
    <w:abstractNumId w:val="7"/>
  </w:num>
  <w:num w:numId="26" w16cid:durableId="321785672">
    <w:abstractNumId w:val="6"/>
  </w:num>
  <w:num w:numId="27" w16cid:durableId="1545096672">
    <w:abstractNumId w:val="5"/>
  </w:num>
  <w:num w:numId="28" w16cid:durableId="1511141618">
    <w:abstractNumId w:val="4"/>
  </w:num>
  <w:num w:numId="29" w16cid:durableId="641931056">
    <w:abstractNumId w:val="28"/>
  </w:num>
  <w:num w:numId="30" w16cid:durableId="7068376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759176">
    <w:abstractNumId w:val="25"/>
  </w:num>
  <w:num w:numId="32" w16cid:durableId="822700546">
    <w:abstractNumId w:val="41"/>
  </w:num>
  <w:num w:numId="33" w16cid:durableId="692730566">
    <w:abstractNumId w:val="37"/>
  </w:num>
  <w:num w:numId="34" w16cid:durableId="343938187">
    <w:abstractNumId w:val="22"/>
  </w:num>
  <w:num w:numId="35" w16cid:durableId="124126704">
    <w:abstractNumId w:val="11"/>
  </w:num>
  <w:num w:numId="36" w16cid:durableId="2036493850">
    <w:abstractNumId w:val="17"/>
  </w:num>
  <w:num w:numId="37" w16cid:durableId="1685790612">
    <w:abstractNumId w:val="39"/>
  </w:num>
  <w:num w:numId="38" w16cid:durableId="588931789">
    <w:abstractNumId w:val="26"/>
  </w:num>
  <w:num w:numId="39" w16cid:durableId="129639717">
    <w:abstractNumId w:val="35"/>
  </w:num>
  <w:num w:numId="40" w16cid:durableId="40591106">
    <w:abstractNumId w:val="40"/>
  </w:num>
  <w:num w:numId="41" w16cid:durableId="1029184688">
    <w:abstractNumId w:val="27"/>
  </w:num>
  <w:num w:numId="42" w16cid:durableId="423695486">
    <w:abstractNumId w:val="31"/>
  </w:num>
  <w:num w:numId="43" w16cid:durableId="1824928544">
    <w:abstractNumId w:val="34"/>
  </w:num>
  <w:num w:numId="44" w16cid:durableId="1360546225">
    <w:abstractNumId w:val="38"/>
  </w:num>
  <w:num w:numId="45" w16cid:durableId="11341768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20"/>
    <w:rsid w:val="000033DC"/>
    <w:rsid w:val="00007CF6"/>
    <w:rsid w:val="00010569"/>
    <w:rsid w:val="00015CD8"/>
    <w:rsid w:val="000215D7"/>
    <w:rsid w:val="00021F9C"/>
    <w:rsid w:val="00027BEC"/>
    <w:rsid w:val="0003633C"/>
    <w:rsid w:val="000439DC"/>
    <w:rsid w:val="000466F3"/>
    <w:rsid w:val="00062423"/>
    <w:rsid w:val="00065A9A"/>
    <w:rsid w:val="0006650D"/>
    <w:rsid w:val="0007084A"/>
    <w:rsid w:val="0007099E"/>
    <w:rsid w:val="00072F7B"/>
    <w:rsid w:val="000749CC"/>
    <w:rsid w:val="00074BC6"/>
    <w:rsid w:val="00074D6C"/>
    <w:rsid w:val="00075663"/>
    <w:rsid w:val="00084387"/>
    <w:rsid w:val="000861E0"/>
    <w:rsid w:val="00086CC3"/>
    <w:rsid w:val="00095D37"/>
    <w:rsid w:val="000A6EA8"/>
    <w:rsid w:val="000C3234"/>
    <w:rsid w:val="000C5A37"/>
    <w:rsid w:val="000D6CDD"/>
    <w:rsid w:val="000E0131"/>
    <w:rsid w:val="000E04B4"/>
    <w:rsid w:val="000E298D"/>
    <w:rsid w:val="000E5B6D"/>
    <w:rsid w:val="000E6B6C"/>
    <w:rsid w:val="000E6E86"/>
    <w:rsid w:val="000F0D2C"/>
    <w:rsid w:val="000F2F60"/>
    <w:rsid w:val="0010150E"/>
    <w:rsid w:val="00101855"/>
    <w:rsid w:val="00107691"/>
    <w:rsid w:val="00112DE7"/>
    <w:rsid w:val="001153D6"/>
    <w:rsid w:val="001163B1"/>
    <w:rsid w:val="00123C97"/>
    <w:rsid w:val="00130802"/>
    <w:rsid w:val="0013128A"/>
    <w:rsid w:val="00132104"/>
    <w:rsid w:val="00134D99"/>
    <w:rsid w:val="0014258B"/>
    <w:rsid w:val="00144167"/>
    <w:rsid w:val="001470AB"/>
    <w:rsid w:val="00147665"/>
    <w:rsid w:val="00150D76"/>
    <w:rsid w:val="001540A5"/>
    <w:rsid w:val="00156071"/>
    <w:rsid w:val="001602A2"/>
    <w:rsid w:val="00160797"/>
    <w:rsid w:val="00161F27"/>
    <w:rsid w:val="00164379"/>
    <w:rsid w:val="0017301C"/>
    <w:rsid w:val="001777B1"/>
    <w:rsid w:val="0018689C"/>
    <w:rsid w:val="001877AA"/>
    <w:rsid w:val="001901BB"/>
    <w:rsid w:val="001955DE"/>
    <w:rsid w:val="001970F9"/>
    <w:rsid w:val="001A642D"/>
    <w:rsid w:val="001A7B82"/>
    <w:rsid w:val="001B50EB"/>
    <w:rsid w:val="001C421C"/>
    <w:rsid w:val="001C54FE"/>
    <w:rsid w:val="001D26AD"/>
    <w:rsid w:val="001E49E2"/>
    <w:rsid w:val="001E682C"/>
    <w:rsid w:val="001E6F39"/>
    <w:rsid w:val="001F2460"/>
    <w:rsid w:val="001F4E14"/>
    <w:rsid w:val="002015B3"/>
    <w:rsid w:val="0020311A"/>
    <w:rsid w:val="0021506C"/>
    <w:rsid w:val="00216CC8"/>
    <w:rsid w:val="00221B1A"/>
    <w:rsid w:val="00224440"/>
    <w:rsid w:val="00227274"/>
    <w:rsid w:val="00233A5E"/>
    <w:rsid w:val="00236A65"/>
    <w:rsid w:val="002439B4"/>
    <w:rsid w:val="00246A39"/>
    <w:rsid w:val="002508BF"/>
    <w:rsid w:val="00252865"/>
    <w:rsid w:val="0026083B"/>
    <w:rsid w:val="00271EF2"/>
    <w:rsid w:val="0027264E"/>
    <w:rsid w:val="002728E0"/>
    <w:rsid w:val="00276A55"/>
    <w:rsid w:val="00287E8D"/>
    <w:rsid w:val="00293FDD"/>
    <w:rsid w:val="002943E0"/>
    <w:rsid w:val="00296F68"/>
    <w:rsid w:val="002A268A"/>
    <w:rsid w:val="002A33CB"/>
    <w:rsid w:val="002A4112"/>
    <w:rsid w:val="002A5AD8"/>
    <w:rsid w:val="002A5F16"/>
    <w:rsid w:val="002B08FF"/>
    <w:rsid w:val="002B0A74"/>
    <w:rsid w:val="002C03F3"/>
    <w:rsid w:val="002C12DE"/>
    <w:rsid w:val="002C34A1"/>
    <w:rsid w:val="002C4D4B"/>
    <w:rsid w:val="002D135D"/>
    <w:rsid w:val="002D4FE7"/>
    <w:rsid w:val="002E2CC8"/>
    <w:rsid w:val="002E519A"/>
    <w:rsid w:val="002F257C"/>
    <w:rsid w:val="002F3262"/>
    <w:rsid w:val="002F67E1"/>
    <w:rsid w:val="002F6C4D"/>
    <w:rsid w:val="003010FF"/>
    <w:rsid w:val="00305CCD"/>
    <w:rsid w:val="00312527"/>
    <w:rsid w:val="003125CB"/>
    <w:rsid w:val="00314E6C"/>
    <w:rsid w:val="00316A91"/>
    <w:rsid w:val="00320D38"/>
    <w:rsid w:val="003214CB"/>
    <w:rsid w:val="00321C9E"/>
    <w:rsid w:val="003247F4"/>
    <w:rsid w:val="003312FC"/>
    <w:rsid w:val="00335AA2"/>
    <w:rsid w:val="003406C6"/>
    <w:rsid w:val="00353780"/>
    <w:rsid w:val="003657B7"/>
    <w:rsid w:val="003677A4"/>
    <w:rsid w:val="00370E72"/>
    <w:rsid w:val="003730D4"/>
    <w:rsid w:val="003770BE"/>
    <w:rsid w:val="003827AC"/>
    <w:rsid w:val="00383489"/>
    <w:rsid w:val="00390C61"/>
    <w:rsid w:val="003913B1"/>
    <w:rsid w:val="0039656A"/>
    <w:rsid w:val="003A213D"/>
    <w:rsid w:val="003A3F29"/>
    <w:rsid w:val="003A3F80"/>
    <w:rsid w:val="003A74C2"/>
    <w:rsid w:val="003B5925"/>
    <w:rsid w:val="003C56E5"/>
    <w:rsid w:val="003C6790"/>
    <w:rsid w:val="003D1B4B"/>
    <w:rsid w:val="003D2265"/>
    <w:rsid w:val="003D5C7C"/>
    <w:rsid w:val="003D5F20"/>
    <w:rsid w:val="003D7901"/>
    <w:rsid w:val="003E31C5"/>
    <w:rsid w:val="003E4C62"/>
    <w:rsid w:val="003F2F60"/>
    <w:rsid w:val="003F50A3"/>
    <w:rsid w:val="0040222B"/>
    <w:rsid w:val="00423631"/>
    <w:rsid w:val="00425196"/>
    <w:rsid w:val="0043064D"/>
    <w:rsid w:val="00430CAE"/>
    <w:rsid w:val="00434970"/>
    <w:rsid w:val="004403F9"/>
    <w:rsid w:val="00442FC3"/>
    <w:rsid w:val="00443669"/>
    <w:rsid w:val="00444C18"/>
    <w:rsid w:val="00456EF8"/>
    <w:rsid w:val="00463742"/>
    <w:rsid w:val="004715B3"/>
    <w:rsid w:val="00471EDE"/>
    <w:rsid w:val="00476E78"/>
    <w:rsid w:val="00480E36"/>
    <w:rsid w:val="00481546"/>
    <w:rsid w:val="00482635"/>
    <w:rsid w:val="004836CF"/>
    <w:rsid w:val="004840CC"/>
    <w:rsid w:val="00485115"/>
    <w:rsid w:val="00491CBE"/>
    <w:rsid w:val="004939A7"/>
    <w:rsid w:val="00497B88"/>
    <w:rsid w:val="004A383D"/>
    <w:rsid w:val="004A709B"/>
    <w:rsid w:val="004B065A"/>
    <w:rsid w:val="004B4550"/>
    <w:rsid w:val="004B7C40"/>
    <w:rsid w:val="004B7C5E"/>
    <w:rsid w:val="004C2C1D"/>
    <w:rsid w:val="004D1D7F"/>
    <w:rsid w:val="004E121D"/>
    <w:rsid w:val="004E6CE5"/>
    <w:rsid w:val="004F2DF3"/>
    <w:rsid w:val="004F4797"/>
    <w:rsid w:val="00503ACB"/>
    <w:rsid w:val="00515118"/>
    <w:rsid w:val="005164F2"/>
    <w:rsid w:val="0051688B"/>
    <w:rsid w:val="00522210"/>
    <w:rsid w:val="00524397"/>
    <w:rsid w:val="005417ED"/>
    <w:rsid w:val="00543A23"/>
    <w:rsid w:val="00545305"/>
    <w:rsid w:val="0054608E"/>
    <w:rsid w:val="00550D88"/>
    <w:rsid w:val="00552103"/>
    <w:rsid w:val="00555200"/>
    <w:rsid w:val="00556834"/>
    <w:rsid w:val="00561EAD"/>
    <w:rsid w:val="005627E5"/>
    <w:rsid w:val="00563D17"/>
    <w:rsid w:val="00565B73"/>
    <w:rsid w:val="00570146"/>
    <w:rsid w:val="00570A78"/>
    <w:rsid w:val="00571296"/>
    <w:rsid w:val="00573D0E"/>
    <w:rsid w:val="00575C3A"/>
    <w:rsid w:val="0058225D"/>
    <w:rsid w:val="0058281B"/>
    <w:rsid w:val="00583012"/>
    <w:rsid w:val="005878CE"/>
    <w:rsid w:val="00594FC1"/>
    <w:rsid w:val="0059522E"/>
    <w:rsid w:val="005954A8"/>
    <w:rsid w:val="005A2B84"/>
    <w:rsid w:val="005B24B3"/>
    <w:rsid w:val="005B251F"/>
    <w:rsid w:val="005B7479"/>
    <w:rsid w:val="005D3C39"/>
    <w:rsid w:val="005D6116"/>
    <w:rsid w:val="005E5070"/>
    <w:rsid w:val="005E6295"/>
    <w:rsid w:val="005F024A"/>
    <w:rsid w:val="005F0663"/>
    <w:rsid w:val="006010DD"/>
    <w:rsid w:val="00605936"/>
    <w:rsid w:val="00610EFD"/>
    <w:rsid w:val="00611FAA"/>
    <w:rsid w:val="0063157B"/>
    <w:rsid w:val="00634401"/>
    <w:rsid w:val="006374F6"/>
    <w:rsid w:val="00637F66"/>
    <w:rsid w:val="00641A5D"/>
    <w:rsid w:val="006440C7"/>
    <w:rsid w:val="00647B47"/>
    <w:rsid w:val="006509FB"/>
    <w:rsid w:val="00656618"/>
    <w:rsid w:val="006614BD"/>
    <w:rsid w:val="00662BD4"/>
    <w:rsid w:val="006637BE"/>
    <w:rsid w:val="00663E08"/>
    <w:rsid w:val="006708F5"/>
    <w:rsid w:val="006760C2"/>
    <w:rsid w:val="00684F48"/>
    <w:rsid w:val="006858E1"/>
    <w:rsid w:val="00690F97"/>
    <w:rsid w:val="00692EE6"/>
    <w:rsid w:val="00694274"/>
    <w:rsid w:val="00695450"/>
    <w:rsid w:val="006966A0"/>
    <w:rsid w:val="006A7EDE"/>
    <w:rsid w:val="006B04F3"/>
    <w:rsid w:val="006B3253"/>
    <w:rsid w:val="006B5765"/>
    <w:rsid w:val="006B57C6"/>
    <w:rsid w:val="006C03B7"/>
    <w:rsid w:val="006C0DD0"/>
    <w:rsid w:val="006C1F1C"/>
    <w:rsid w:val="006C5F66"/>
    <w:rsid w:val="006D00AC"/>
    <w:rsid w:val="006D2711"/>
    <w:rsid w:val="006D32A1"/>
    <w:rsid w:val="006D724F"/>
    <w:rsid w:val="006E0D84"/>
    <w:rsid w:val="006E21CA"/>
    <w:rsid w:val="006F6575"/>
    <w:rsid w:val="007000E7"/>
    <w:rsid w:val="00700DBB"/>
    <w:rsid w:val="00702087"/>
    <w:rsid w:val="00704D43"/>
    <w:rsid w:val="007050EC"/>
    <w:rsid w:val="00707FDB"/>
    <w:rsid w:val="00711195"/>
    <w:rsid w:val="00715E7C"/>
    <w:rsid w:val="00715FD2"/>
    <w:rsid w:val="007250F2"/>
    <w:rsid w:val="00730E8A"/>
    <w:rsid w:val="00732B44"/>
    <w:rsid w:val="00737F8B"/>
    <w:rsid w:val="007447A1"/>
    <w:rsid w:val="00746DD2"/>
    <w:rsid w:val="00750C0A"/>
    <w:rsid w:val="007525E0"/>
    <w:rsid w:val="00752E82"/>
    <w:rsid w:val="00753235"/>
    <w:rsid w:val="00761D14"/>
    <w:rsid w:val="00786958"/>
    <w:rsid w:val="0078766F"/>
    <w:rsid w:val="00790525"/>
    <w:rsid w:val="00797A7F"/>
    <w:rsid w:val="007B1F72"/>
    <w:rsid w:val="007B3AEF"/>
    <w:rsid w:val="007C0A44"/>
    <w:rsid w:val="007C5E15"/>
    <w:rsid w:val="007C6974"/>
    <w:rsid w:val="007D3917"/>
    <w:rsid w:val="007D65EF"/>
    <w:rsid w:val="007D6ECA"/>
    <w:rsid w:val="007E5EC2"/>
    <w:rsid w:val="007F7983"/>
    <w:rsid w:val="00806000"/>
    <w:rsid w:val="008230A5"/>
    <w:rsid w:val="008278D1"/>
    <w:rsid w:val="008333B1"/>
    <w:rsid w:val="0083369F"/>
    <w:rsid w:val="008354F9"/>
    <w:rsid w:val="008365B1"/>
    <w:rsid w:val="008401DF"/>
    <w:rsid w:val="008411B8"/>
    <w:rsid w:val="008439F0"/>
    <w:rsid w:val="00844F27"/>
    <w:rsid w:val="00845E1B"/>
    <w:rsid w:val="0084610C"/>
    <w:rsid w:val="00853E39"/>
    <w:rsid w:val="00857A50"/>
    <w:rsid w:val="00880718"/>
    <w:rsid w:val="00883570"/>
    <w:rsid w:val="00885416"/>
    <w:rsid w:val="00896D70"/>
    <w:rsid w:val="008A198A"/>
    <w:rsid w:val="008A67EE"/>
    <w:rsid w:val="008B6927"/>
    <w:rsid w:val="008C0302"/>
    <w:rsid w:val="008C0590"/>
    <w:rsid w:val="008C3006"/>
    <w:rsid w:val="008C3E53"/>
    <w:rsid w:val="008C7510"/>
    <w:rsid w:val="008D1A16"/>
    <w:rsid w:val="008D4856"/>
    <w:rsid w:val="008E15DB"/>
    <w:rsid w:val="008E22FC"/>
    <w:rsid w:val="008E4B43"/>
    <w:rsid w:val="008E7D82"/>
    <w:rsid w:val="008F03FE"/>
    <w:rsid w:val="008F2BAB"/>
    <w:rsid w:val="008F3404"/>
    <w:rsid w:val="00901D0A"/>
    <w:rsid w:val="00905D95"/>
    <w:rsid w:val="00912762"/>
    <w:rsid w:val="0091479E"/>
    <w:rsid w:val="00924CD2"/>
    <w:rsid w:val="00931DA7"/>
    <w:rsid w:val="00931EAF"/>
    <w:rsid w:val="0093232D"/>
    <w:rsid w:val="00940A04"/>
    <w:rsid w:val="009414A8"/>
    <w:rsid w:val="00944DE8"/>
    <w:rsid w:val="00947E6F"/>
    <w:rsid w:val="009503D6"/>
    <w:rsid w:val="00952BF6"/>
    <w:rsid w:val="009602DE"/>
    <w:rsid w:val="00961EB4"/>
    <w:rsid w:val="00962680"/>
    <w:rsid w:val="009644EC"/>
    <w:rsid w:val="009648AF"/>
    <w:rsid w:val="00965120"/>
    <w:rsid w:val="00965EAE"/>
    <w:rsid w:val="00967CF6"/>
    <w:rsid w:val="00971DF5"/>
    <w:rsid w:val="00977EC2"/>
    <w:rsid w:val="00984A11"/>
    <w:rsid w:val="00986910"/>
    <w:rsid w:val="009918E3"/>
    <w:rsid w:val="0099267B"/>
    <w:rsid w:val="00997531"/>
    <w:rsid w:val="009A1A81"/>
    <w:rsid w:val="009A437E"/>
    <w:rsid w:val="009A4F9D"/>
    <w:rsid w:val="009B26FE"/>
    <w:rsid w:val="009B4878"/>
    <w:rsid w:val="009B778D"/>
    <w:rsid w:val="009C60BD"/>
    <w:rsid w:val="009C63FB"/>
    <w:rsid w:val="009C693B"/>
    <w:rsid w:val="009C6D8C"/>
    <w:rsid w:val="009E1AD3"/>
    <w:rsid w:val="009E278B"/>
    <w:rsid w:val="00A003D2"/>
    <w:rsid w:val="00A00F8A"/>
    <w:rsid w:val="00A029DD"/>
    <w:rsid w:val="00A03197"/>
    <w:rsid w:val="00A25693"/>
    <w:rsid w:val="00A264FC"/>
    <w:rsid w:val="00A268BF"/>
    <w:rsid w:val="00A358B7"/>
    <w:rsid w:val="00A36EEF"/>
    <w:rsid w:val="00A37AE2"/>
    <w:rsid w:val="00A41478"/>
    <w:rsid w:val="00A4332C"/>
    <w:rsid w:val="00A62D78"/>
    <w:rsid w:val="00A64302"/>
    <w:rsid w:val="00A65CC3"/>
    <w:rsid w:val="00A67A1B"/>
    <w:rsid w:val="00A7639A"/>
    <w:rsid w:val="00A81B2B"/>
    <w:rsid w:val="00A83B49"/>
    <w:rsid w:val="00A939A2"/>
    <w:rsid w:val="00AB0817"/>
    <w:rsid w:val="00AB55E4"/>
    <w:rsid w:val="00AC3907"/>
    <w:rsid w:val="00AE4911"/>
    <w:rsid w:val="00AE68F0"/>
    <w:rsid w:val="00AE6C7E"/>
    <w:rsid w:val="00AF0661"/>
    <w:rsid w:val="00B01983"/>
    <w:rsid w:val="00B04319"/>
    <w:rsid w:val="00B05D1E"/>
    <w:rsid w:val="00B12F93"/>
    <w:rsid w:val="00B27597"/>
    <w:rsid w:val="00B50DC5"/>
    <w:rsid w:val="00B54533"/>
    <w:rsid w:val="00B54E59"/>
    <w:rsid w:val="00B56AE1"/>
    <w:rsid w:val="00B62DC4"/>
    <w:rsid w:val="00B63399"/>
    <w:rsid w:val="00B639AE"/>
    <w:rsid w:val="00B64539"/>
    <w:rsid w:val="00B736D0"/>
    <w:rsid w:val="00B766EA"/>
    <w:rsid w:val="00B8218E"/>
    <w:rsid w:val="00B91167"/>
    <w:rsid w:val="00B94D59"/>
    <w:rsid w:val="00B97E56"/>
    <w:rsid w:val="00BA1F80"/>
    <w:rsid w:val="00BA7AE1"/>
    <w:rsid w:val="00BB2D1E"/>
    <w:rsid w:val="00BC17E3"/>
    <w:rsid w:val="00BC4F7C"/>
    <w:rsid w:val="00BC6308"/>
    <w:rsid w:val="00BC7820"/>
    <w:rsid w:val="00BD1207"/>
    <w:rsid w:val="00BD5548"/>
    <w:rsid w:val="00BE0707"/>
    <w:rsid w:val="00BE0E11"/>
    <w:rsid w:val="00BE50C1"/>
    <w:rsid w:val="00BF0D64"/>
    <w:rsid w:val="00C00755"/>
    <w:rsid w:val="00C0288E"/>
    <w:rsid w:val="00C0332E"/>
    <w:rsid w:val="00C0379A"/>
    <w:rsid w:val="00C078E1"/>
    <w:rsid w:val="00C07BC7"/>
    <w:rsid w:val="00C121D9"/>
    <w:rsid w:val="00C2667C"/>
    <w:rsid w:val="00C27C9D"/>
    <w:rsid w:val="00C3123D"/>
    <w:rsid w:val="00C37543"/>
    <w:rsid w:val="00C44F12"/>
    <w:rsid w:val="00C47E1A"/>
    <w:rsid w:val="00C60BE4"/>
    <w:rsid w:val="00C6488B"/>
    <w:rsid w:val="00C7125C"/>
    <w:rsid w:val="00C74190"/>
    <w:rsid w:val="00C74FB4"/>
    <w:rsid w:val="00C81FBE"/>
    <w:rsid w:val="00C9755B"/>
    <w:rsid w:val="00CA0287"/>
    <w:rsid w:val="00CA133A"/>
    <w:rsid w:val="00CB27CA"/>
    <w:rsid w:val="00CB3B16"/>
    <w:rsid w:val="00CB4F67"/>
    <w:rsid w:val="00CC04A1"/>
    <w:rsid w:val="00CC313C"/>
    <w:rsid w:val="00CC6B46"/>
    <w:rsid w:val="00CD28DF"/>
    <w:rsid w:val="00CD4C6A"/>
    <w:rsid w:val="00CE3364"/>
    <w:rsid w:val="00CE351B"/>
    <w:rsid w:val="00CF2F32"/>
    <w:rsid w:val="00CF3E09"/>
    <w:rsid w:val="00CF5E9B"/>
    <w:rsid w:val="00D00240"/>
    <w:rsid w:val="00D0117A"/>
    <w:rsid w:val="00D03CD0"/>
    <w:rsid w:val="00D04599"/>
    <w:rsid w:val="00D04AE7"/>
    <w:rsid w:val="00D07385"/>
    <w:rsid w:val="00D12751"/>
    <w:rsid w:val="00D12F8F"/>
    <w:rsid w:val="00D139E6"/>
    <w:rsid w:val="00D14528"/>
    <w:rsid w:val="00D1549D"/>
    <w:rsid w:val="00D165AE"/>
    <w:rsid w:val="00D27E14"/>
    <w:rsid w:val="00D3302F"/>
    <w:rsid w:val="00D34F0D"/>
    <w:rsid w:val="00D45892"/>
    <w:rsid w:val="00D50BAD"/>
    <w:rsid w:val="00D510C5"/>
    <w:rsid w:val="00D70D9F"/>
    <w:rsid w:val="00D70FE8"/>
    <w:rsid w:val="00D75B07"/>
    <w:rsid w:val="00D760D8"/>
    <w:rsid w:val="00D842E9"/>
    <w:rsid w:val="00D852E3"/>
    <w:rsid w:val="00D91105"/>
    <w:rsid w:val="00D94AEB"/>
    <w:rsid w:val="00DA52A7"/>
    <w:rsid w:val="00DA6062"/>
    <w:rsid w:val="00DA6FFD"/>
    <w:rsid w:val="00DA7DAD"/>
    <w:rsid w:val="00DB0694"/>
    <w:rsid w:val="00DC0C4B"/>
    <w:rsid w:val="00DC0E1E"/>
    <w:rsid w:val="00DC3CD4"/>
    <w:rsid w:val="00DD2F9E"/>
    <w:rsid w:val="00DD67C0"/>
    <w:rsid w:val="00DE095B"/>
    <w:rsid w:val="00DF3254"/>
    <w:rsid w:val="00E0214E"/>
    <w:rsid w:val="00E02A87"/>
    <w:rsid w:val="00E075FD"/>
    <w:rsid w:val="00E11ECA"/>
    <w:rsid w:val="00E12E86"/>
    <w:rsid w:val="00E305A3"/>
    <w:rsid w:val="00E3402D"/>
    <w:rsid w:val="00E37DBF"/>
    <w:rsid w:val="00E44A01"/>
    <w:rsid w:val="00E4653B"/>
    <w:rsid w:val="00E47AEC"/>
    <w:rsid w:val="00E47B23"/>
    <w:rsid w:val="00E514D9"/>
    <w:rsid w:val="00E60694"/>
    <w:rsid w:val="00E62075"/>
    <w:rsid w:val="00E636ED"/>
    <w:rsid w:val="00E64DAD"/>
    <w:rsid w:val="00E72483"/>
    <w:rsid w:val="00E7344E"/>
    <w:rsid w:val="00E749B4"/>
    <w:rsid w:val="00E75B56"/>
    <w:rsid w:val="00E80267"/>
    <w:rsid w:val="00E928FF"/>
    <w:rsid w:val="00E94F10"/>
    <w:rsid w:val="00E977DA"/>
    <w:rsid w:val="00EA74F5"/>
    <w:rsid w:val="00EC4D96"/>
    <w:rsid w:val="00ED48B0"/>
    <w:rsid w:val="00ED5507"/>
    <w:rsid w:val="00ED5E79"/>
    <w:rsid w:val="00EE2823"/>
    <w:rsid w:val="00EE2F7F"/>
    <w:rsid w:val="00EE3904"/>
    <w:rsid w:val="00EE3FA8"/>
    <w:rsid w:val="00EE718B"/>
    <w:rsid w:val="00EF154F"/>
    <w:rsid w:val="00EF3237"/>
    <w:rsid w:val="00F05030"/>
    <w:rsid w:val="00F06FA0"/>
    <w:rsid w:val="00F13DAC"/>
    <w:rsid w:val="00F20F6D"/>
    <w:rsid w:val="00F22E10"/>
    <w:rsid w:val="00F30207"/>
    <w:rsid w:val="00F30CEA"/>
    <w:rsid w:val="00F30F63"/>
    <w:rsid w:val="00F3309C"/>
    <w:rsid w:val="00F35698"/>
    <w:rsid w:val="00F45104"/>
    <w:rsid w:val="00F454EF"/>
    <w:rsid w:val="00F4740B"/>
    <w:rsid w:val="00F53F64"/>
    <w:rsid w:val="00F6664A"/>
    <w:rsid w:val="00F73417"/>
    <w:rsid w:val="00F84B6B"/>
    <w:rsid w:val="00F84DE3"/>
    <w:rsid w:val="00F91933"/>
    <w:rsid w:val="00F934E1"/>
    <w:rsid w:val="00F94A55"/>
    <w:rsid w:val="00FA2BBD"/>
    <w:rsid w:val="00FA4CC6"/>
    <w:rsid w:val="00FA5135"/>
    <w:rsid w:val="00FB1465"/>
    <w:rsid w:val="00FB672E"/>
    <w:rsid w:val="00FB6ABB"/>
    <w:rsid w:val="00FC1C24"/>
    <w:rsid w:val="00FC29FE"/>
    <w:rsid w:val="00FD1746"/>
    <w:rsid w:val="00FD2823"/>
    <w:rsid w:val="00FE3A9A"/>
    <w:rsid w:val="00FE4098"/>
    <w:rsid w:val="00FF4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61249"/>
  <w15:chartTrackingRefBased/>
  <w15:docId w15:val="{FEFBAE24-523D-4F37-A27F-997EFD8E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78B"/>
    <w:pPr>
      <w:overflowPunct w:val="0"/>
      <w:autoSpaceDE w:val="0"/>
      <w:autoSpaceDN w:val="0"/>
      <w:adjustRightInd w:val="0"/>
      <w:spacing w:before="100" w:after="60" w:line="240" w:lineRule="exact"/>
      <w:jc w:val="both"/>
      <w:textAlignment w:val="baseline"/>
    </w:pPr>
    <w:rPr>
      <w:rFonts w:ascii="Verdana" w:hAnsi="Verdana"/>
    </w:rPr>
  </w:style>
  <w:style w:type="paragraph" w:styleId="Titre1">
    <w:name w:val="heading 1"/>
    <w:basedOn w:val="Normal"/>
    <w:next w:val="Normal"/>
    <w:link w:val="Titre1Car"/>
    <w:qFormat/>
    <w:rsid w:val="0017301C"/>
    <w:pPr>
      <w:keepNext/>
      <w:numPr>
        <w:numId w:val="5"/>
      </w:numPr>
      <w:spacing w:before="120" w:after="0"/>
      <w:ind w:left="170" w:hanging="170"/>
      <w:outlineLvl w:val="0"/>
    </w:pPr>
    <w:rPr>
      <w:b/>
      <w:bCs/>
    </w:rPr>
  </w:style>
  <w:style w:type="paragraph" w:styleId="Titre2">
    <w:name w:val="heading 2"/>
    <w:basedOn w:val="Normal"/>
    <w:next w:val="Normal"/>
    <w:link w:val="Titre2Car"/>
    <w:unhideWhenUsed/>
    <w:qFormat/>
    <w:rsid w:val="00986910"/>
    <w:pPr>
      <w:keepNext/>
      <w:numPr>
        <w:ilvl w:val="1"/>
        <w:numId w:val="5"/>
      </w:numPr>
      <w:spacing w:before="0"/>
      <w:ind w:left="578" w:hanging="578"/>
      <w:outlineLvl w:val="1"/>
    </w:pPr>
    <w:rPr>
      <w:bCs/>
      <w:i/>
      <w:iCs/>
      <w:szCs w:val="28"/>
    </w:rPr>
  </w:style>
  <w:style w:type="paragraph" w:styleId="Titre3">
    <w:name w:val="heading 3"/>
    <w:basedOn w:val="Normal"/>
    <w:next w:val="Normal"/>
    <w:link w:val="Titre3Car"/>
    <w:semiHidden/>
    <w:unhideWhenUsed/>
    <w:qFormat/>
    <w:rsid w:val="000F0D2C"/>
    <w:pPr>
      <w:keepNext/>
      <w:numPr>
        <w:ilvl w:val="2"/>
        <w:numId w:val="5"/>
      </w:numPr>
      <w:spacing w:before="240"/>
      <w:outlineLvl w:val="2"/>
    </w:pPr>
    <w:rPr>
      <w:rFonts w:ascii="Cambria" w:hAnsi="Cambria"/>
      <w:b/>
      <w:bCs/>
      <w:sz w:val="26"/>
      <w:szCs w:val="26"/>
    </w:rPr>
  </w:style>
  <w:style w:type="paragraph" w:styleId="Titre4">
    <w:name w:val="heading 4"/>
    <w:basedOn w:val="Normal"/>
    <w:next w:val="Normal"/>
    <w:link w:val="Titre4Car"/>
    <w:semiHidden/>
    <w:unhideWhenUsed/>
    <w:qFormat/>
    <w:rsid w:val="000F0D2C"/>
    <w:pPr>
      <w:keepNext/>
      <w:numPr>
        <w:ilvl w:val="3"/>
        <w:numId w:val="5"/>
      </w:numPr>
      <w:spacing w:before="240"/>
      <w:outlineLvl w:val="3"/>
    </w:pPr>
    <w:rPr>
      <w:rFonts w:ascii="Calibri" w:hAnsi="Calibri"/>
      <w:b/>
      <w:bCs/>
      <w:sz w:val="28"/>
      <w:szCs w:val="28"/>
    </w:rPr>
  </w:style>
  <w:style w:type="paragraph" w:styleId="Titre5">
    <w:name w:val="heading 5"/>
    <w:basedOn w:val="Normal"/>
    <w:next w:val="Normal"/>
    <w:link w:val="Titre5Car"/>
    <w:semiHidden/>
    <w:unhideWhenUsed/>
    <w:qFormat/>
    <w:rsid w:val="000F0D2C"/>
    <w:pPr>
      <w:numPr>
        <w:ilvl w:val="4"/>
        <w:numId w:val="5"/>
      </w:numPr>
      <w:spacing w:before="24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0F0D2C"/>
    <w:pPr>
      <w:numPr>
        <w:ilvl w:val="5"/>
        <w:numId w:val="5"/>
      </w:numPr>
      <w:spacing w:before="240"/>
      <w:outlineLvl w:val="5"/>
    </w:pPr>
    <w:rPr>
      <w:rFonts w:ascii="Calibri" w:hAnsi="Calibri"/>
      <w:b/>
      <w:bCs/>
      <w:sz w:val="22"/>
      <w:szCs w:val="22"/>
    </w:rPr>
  </w:style>
  <w:style w:type="paragraph" w:styleId="Titre7">
    <w:name w:val="heading 7"/>
    <w:basedOn w:val="Normal"/>
    <w:next w:val="Normal"/>
    <w:link w:val="Titre7Car"/>
    <w:semiHidden/>
    <w:unhideWhenUsed/>
    <w:qFormat/>
    <w:rsid w:val="000F0D2C"/>
    <w:pPr>
      <w:numPr>
        <w:ilvl w:val="6"/>
        <w:numId w:val="5"/>
      </w:numPr>
      <w:spacing w:before="240"/>
      <w:outlineLvl w:val="6"/>
    </w:pPr>
    <w:rPr>
      <w:rFonts w:ascii="Calibri" w:hAnsi="Calibri"/>
      <w:sz w:val="24"/>
      <w:szCs w:val="24"/>
    </w:rPr>
  </w:style>
  <w:style w:type="paragraph" w:styleId="Titre8">
    <w:name w:val="heading 8"/>
    <w:basedOn w:val="Normal"/>
    <w:next w:val="Normal"/>
    <w:link w:val="Titre8Car"/>
    <w:semiHidden/>
    <w:unhideWhenUsed/>
    <w:qFormat/>
    <w:rsid w:val="000F0D2C"/>
    <w:pPr>
      <w:numPr>
        <w:ilvl w:val="7"/>
        <w:numId w:val="5"/>
      </w:numPr>
      <w:spacing w:before="240"/>
      <w:outlineLvl w:val="7"/>
    </w:pPr>
    <w:rPr>
      <w:rFonts w:ascii="Calibri" w:hAnsi="Calibri"/>
      <w:i/>
      <w:iCs/>
      <w:sz w:val="24"/>
      <w:szCs w:val="24"/>
    </w:rPr>
  </w:style>
  <w:style w:type="paragraph" w:styleId="Titre9">
    <w:name w:val="heading 9"/>
    <w:basedOn w:val="Normal"/>
    <w:next w:val="Normal"/>
    <w:link w:val="Titre9Car"/>
    <w:semiHidden/>
    <w:unhideWhenUsed/>
    <w:qFormat/>
    <w:rsid w:val="000F0D2C"/>
    <w:pPr>
      <w:numPr>
        <w:ilvl w:val="8"/>
        <w:numId w:val="5"/>
      </w:numPr>
      <w:spacing w:before="24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sz w:val="24"/>
    </w:rPr>
  </w:style>
  <w:style w:type="paragraph" w:styleId="Textedebulles">
    <w:name w:val="Balloon Text"/>
    <w:basedOn w:val="Normal"/>
    <w:semiHidden/>
    <w:rsid w:val="00746DD2"/>
    <w:rPr>
      <w:rFonts w:ascii="Tahoma" w:hAnsi="Tahoma" w:cs="Tahoma"/>
      <w:sz w:val="16"/>
      <w:szCs w:val="16"/>
    </w:rPr>
  </w:style>
  <w:style w:type="paragraph" w:styleId="Explorateurdedocuments">
    <w:name w:val="Document Map"/>
    <w:basedOn w:val="Normal"/>
    <w:semiHidden/>
    <w:rsid w:val="00CD4C6A"/>
    <w:pPr>
      <w:shd w:val="clear" w:color="auto" w:fill="000080"/>
    </w:pPr>
    <w:rPr>
      <w:rFonts w:ascii="Tahoma" w:hAnsi="Tahoma" w:cs="Tahoma"/>
    </w:rPr>
  </w:style>
  <w:style w:type="paragraph" w:styleId="Titre">
    <w:name w:val="Title"/>
    <w:basedOn w:val="Normal"/>
    <w:next w:val="Normal"/>
    <w:link w:val="TitreCar"/>
    <w:qFormat/>
    <w:rsid w:val="00D12F8F"/>
    <w:pPr>
      <w:spacing w:before="240"/>
      <w:jc w:val="center"/>
      <w:outlineLvl w:val="0"/>
    </w:pPr>
    <w:rPr>
      <w:b/>
      <w:bCs/>
      <w:kern w:val="28"/>
      <w:szCs w:val="32"/>
    </w:rPr>
  </w:style>
  <w:style w:type="character" w:customStyle="1" w:styleId="TitreCar">
    <w:name w:val="Titre Car"/>
    <w:link w:val="Titre"/>
    <w:rsid w:val="00D12F8F"/>
    <w:rPr>
      <w:rFonts w:ascii="Verdana" w:eastAsia="Times New Roman" w:hAnsi="Verdana" w:cs="Times New Roman"/>
      <w:b/>
      <w:bCs/>
      <w:kern w:val="28"/>
      <w:szCs w:val="32"/>
    </w:rPr>
  </w:style>
  <w:style w:type="paragraph" w:styleId="En-tte">
    <w:name w:val="header"/>
    <w:basedOn w:val="Normal"/>
    <w:link w:val="En-tteCar"/>
    <w:rsid w:val="00D12F8F"/>
    <w:pPr>
      <w:tabs>
        <w:tab w:val="center" w:pos="4536"/>
        <w:tab w:val="right" w:pos="9072"/>
      </w:tabs>
    </w:pPr>
  </w:style>
  <w:style w:type="character" w:customStyle="1" w:styleId="En-tteCar">
    <w:name w:val="En-tête Car"/>
    <w:link w:val="En-tte"/>
    <w:rsid w:val="00D12F8F"/>
    <w:rPr>
      <w:rFonts w:ascii="Verdana" w:hAnsi="Verdana"/>
    </w:rPr>
  </w:style>
  <w:style w:type="paragraph" w:styleId="Pieddepage">
    <w:name w:val="footer"/>
    <w:basedOn w:val="Normal"/>
    <w:link w:val="PieddepageCar"/>
    <w:rsid w:val="00D12F8F"/>
    <w:pPr>
      <w:tabs>
        <w:tab w:val="center" w:pos="4536"/>
        <w:tab w:val="right" w:pos="9072"/>
      </w:tabs>
    </w:pPr>
  </w:style>
  <w:style w:type="character" w:customStyle="1" w:styleId="PieddepageCar">
    <w:name w:val="Pied de page Car"/>
    <w:link w:val="Pieddepage"/>
    <w:rsid w:val="00D12F8F"/>
    <w:rPr>
      <w:rFonts w:ascii="Verdana" w:hAnsi="Verdana"/>
    </w:rPr>
  </w:style>
  <w:style w:type="paragraph" w:styleId="Notedebasdepage">
    <w:name w:val="footnote text"/>
    <w:basedOn w:val="Normal"/>
    <w:link w:val="NotedebasdepageCar"/>
    <w:rsid w:val="00D510C5"/>
  </w:style>
  <w:style w:type="character" w:customStyle="1" w:styleId="NotedebasdepageCar">
    <w:name w:val="Note de bas de page Car"/>
    <w:link w:val="Notedebasdepage"/>
    <w:rsid w:val="00D510C5"/>
    <w:rPr>
      <w:rFonts w:ascii="Verdana" w:hAnsi="Verdana"/>
    </w:rPr>
  </w:style>
  <w:style w:type="character" w:styleId="Appelnotedebasdep">
    <w:name w:val="footnote reference"/>
    <w:rsid w:val="00D510C5"/>
    <w:rPr>
      <w:vertAlign w:val="superscript"/>
    </w:rPr>
  </w:style>
  <w:style w:type="paragraph" w:customStyle="1" w:styleId="notedebasdepage0">
    <w:name w:val="note de bas de page"/>
    <w:basedOn w:val="Notedebasdepage"/>
    <w:qFormat/>
    <w:rsid w:val="00D510C5"/>
    <w:pPr>
      <w:spacing w:before="0" w:after="0" w:line="200" w:lineRule="exact"/>
    </w:pPr>
    <w:rPr>
      <w:i/>
      <w:sz w:val="16"/>
    </w:rPr>
  </w:style>
  <w:style w:type="paragraph" w:customStyle="1" w:styleId="parapuce">
    <w:name w:val="parapuce"/>
    <w:basedOn w:val="Normal"/>
    <w:qFormat/>
    <w:rsid w:val="00D510C5"/>
    <w:pPr>
      <w:numPr>
        <w:numId w:val="2"/>
      </w:numPr>
      <w:ind w:left="567" w:hanging="340"/>
    </w:pPr>
  </w:style>
  <w:style w:type="paragraph" w:customStyle="1" w:styleId="titre20">
    <w:name w:val="titre 2"/>
    <w:basedOn w:val="Titre1"/>
    <w:qFormat/>
    <w:rsid w:val="009E278B"/>
    <w:pPr>
      <w:numPr>
        <w:numId w:val="0"/>
      </w:numPr>
    </w:pPr>
    <w:rPr>
      <w:b w:val="0"/>
      <w:i/>
    </w:rPr>
  </w:style>
  <w:style w:type="numbering" w:customStyle="1" w:styleId="Style1">
    <w:name w:val="Style1"/>
    <w:rsid w:val="00715E7C"/>
    <w:pPr>
      <w:numPr>
        <w:numId w:val="6"/>
      </w:numPr>
    </w:pPr>
  </w:style>
  <w:style w:type="numbering" w:customStyle="1" w:styleId="Style2">
    <w:name w:val="Style2"/>
    <w:rsid w:val="009E278B"/>
    <w:pPr>
      <w:numPr>
        <w:numId w:val="16"/>
      </w:numPr>
    </w:pPr>
  </w:style>
  <w:style w:type="character" w:customStyle="1" w:styleId="Titre2Car">
    <w:name w:val="Titre 2 Car"/>
    <w:link w:val="Titre2"/>
    <w:rsid w:val="00986910"/>
    <w:rPr>
      <w:rFonts w:ascii="Verdana" w:eastAsia="Times New Roman" w:hAnsi="Verdana" w:cs="Times New Roman"/>
      <w:bCs/>
      <w:i/>
      <w:iCs/>
      <w:szCs w:val="28"/>
    </w:rPr>
  </w:style>
  <w:style w:type="character" w:customStyle="1" w:styleId="CorpsdetexteCar">
    <w:name w:val="Corps de texte Car"/>
    <w:link w:val="Corpsdetexte"/>
    <w:rsid w:val="009E278B"/>
    <w:rPr>
      <w:rFonts w:ascii="Verdana" w:hAnsi="Verdana"/>
      <w:sz w:val="24"/>
    </w:rPr>
  </w:style>
  <w:style w:type="character" w:customStyle="1" w:styleId="Titre1Car">
    <w:name w:val="Titre 1 Car"/>
    <w:link w:val="Titre1"/>
    <w:rsid w:val="0017301C"/>
    <w:rPr>
      <w:rFonts w:ascii="Verdana" w:hAnsi="Verdana"/>
      <w:b/>
      <w:bCs/>
    </w:rPr>
  </w:style>
  <w:style w:type="character" w:customStyle="1" w:styleId="Titre3Car">
    <w:name w:val="Titre 3 Car"/>
    <w:link w:val="Titre3"/>
    <w:semiHidden/>
    <w:rsid w:val="000F0D2C"/>
    <w:rPr>
      <w:rFonts w:ascii="Cambria" w:eastAsia="Times New Roman" w:hAnsi="Cambria" w:cs="Times New Roman"/>
      <w:b/>
      <w:bCs/>
      <w:sz w:val="26"/>
      <w:szCs w:val="26"/>
    </w:rPr>
  </w:style>
  <w:style w:type="character" w:customStyle="1" w:styleId="Titre4Car">
    <w:name w:val="Titre 4 Car"/>
    <w:link w:val="Titre4"/>
    <w:semiHidden/>
    <w:rsid w:val="000F0D2C"/>
    <w:rPr>
      <w:rFonts w:ascii="Calibri" w:eastAsia="Times New Roman" w:hAnsi="Calibri" w:cs="Times New Roman"/>
      <w:b/>
      <w:bCs/>
      <w:sz w:val="28"/>
      <w:szCs w:val="28"/>
    </w:rPr>
  </w:style>
  <w:style w:type="character" w:customStyle="1" w:styleId="Titre5Car">
    <w:name w:val="Titre 5 Car"/>
    <w:link w:val="Titre5"/>
    <w:semiHidden/>
    <w:rsid w:val="000F0D2C"/>
    <w:rPr>
      <w:rFonts w:ascii="Calibri" w:eastAsia="Times New Roman" w:hAnsi="Calibri" w:cs="Times New Roman"/>
      <w:b/>
      <w:bCs/>
      <w:i/>
      <w:iCs/>
      <w:sz w:val="26"/>
      <w:szCs w:val="26"/>
    </w:rPr>
  </w:style>
  <w:style w:type="character" w:customStyle="1" w:styleId="Titre6Car">
    <w:name w:val="Titre 6 Car"/>
    <w:link w:val="Titre6"/>
    <w:semiHidden/>
    <w:rsid w:val="000F0D2C"/>
    <w:rPr>
      <w:rFonts w:ascii="Calibri" w:eastAsia="Times New Roman" w:hAnsi="Calibri" w:cs="Times New Roman"/>
      <w:b/>
      <w:bCs/>
      <w:sz w:val="22"/>
      <w:szCs w:val="22"/>
    </w:rPr>
  </w:style>
  <w:style w:type="character" w:customStyle="1" w:styleId="Titre7Car">
    <w:name w:val="Titre 7 Car"/>
    <w:link w:val="Titre7"/>
    <w:semiHidden/>
    <w:rsid w:val="000F0D2C"/>
    <w:rPr>
      <w:rFonts w:ascii="Calibri" w:eastAsia="Times New Roman" w:hAnsi="Calibri" w:cs="Times New Roman"/>
      <w:sz w:val="24"/>
      <w:szCs w:val="24"/>
    </w:rPr>
  </w:style>
  <w:style w:type="character" w:customStyle="1" w:styleId="Titre8Car">
    <w:name w:val="Titre 8 Car"/>
    <w:link w:val="Titre8"/>
    <w:semiHidden/>
    <w:rsid w:val="000F0D2C"/>
    <w:rPr>
      <w:rFonts w:ascii="Calibri" w:eastAsia="Times New Roman" w:hAnsi="Calibri" w:cs="Times New Roman"/>
      <w:i/>
      <w:iCs/>
      <w:sz w:val="24"/>
      <w:szCs w:val="24"/>
    </w:rPr>
  </w:style>
  <w:style w:type="character" w:customStyle="1" w:styleId="Titre9Car">
    <w:name w:val="Titre 9 Car"/>
    <w:link w:val="Titre9"/>
    <w:semiHidden/>
    <w:rsid w:val="000F0D2C"/>
    <w:rPr>
      <w:rFonts w:ascii="Cambria" w:eastAsia="Times New Roman" w:hAnsi="Cambria" w:cs="Times New Roman"/>
      <w:sz w:val="22"/>
      <w:szCs w:val="22"/>
    </w:rPr>
  </w:style>
  <w:style w:type="paragraph" w:customStyle="1" w:styleId="parapucechiffre">
    <w:name w:val="parapuce chiffre"/>
    <w:basedOn w:val="Titre2"/>
    <w:qFormat/>
    <w:rsid w:val="004F2DF3"/>
    <w:pPr>
      <w:numPr>
        <w:ilvl w:val="0"/>
        <w:numId w:val="33"/>
      </w:numPr>
      <w:overflowPunct/>
      <w:autoSpaceDE/>
      <w:autoSpaceDN/>
      <w:adjustRightInd/>
      <w:spacing w:after="0"/>
      <w:ind w:left="568" w:hanging="284"/>
      <w:textAlignment w:val="auto"/>
    </w:pPr>
    <w:rPr>
      <w:i w:val="0"/>
    </w:rPr>
  </w:style>
  <w:style w:type="paragraph" w:styleId="Notedefin">
    <w:name w:val="endnote text"/>
    <w:basedOn w:val="Normal"/>
    <w:link w:val="NotedefinCar"/>
    <w:rsid w:val="00B64539"/>
  </w:style>
  <w:style w:type="character" w:customStyle="1" w:styleId="NotedefinCar">
    <w:name w:val="Note de fin Car"/>
    <w:link w:val="Notedefin"/>
    <w:rsid w:val="00B64539"/>
    <w:rPr>
      <w:rFonts w:ascii="Verdana" w:hAnsi="Verdana"/>
    </w:rPr>
  </w:style>
  <w:style w:type="character" w:styleId="Appeldenotedefin">
    <w:name w:val="endnote reference"/>
    <w:rsid w:val="00B64539"/>
    <w:rPr>
      <w:vertAlign w:val="superscript"/>
    </w:rPr>
  </w:style>
  <w:style w:type="paragraph" w:customStyle="1" w:styleId="parapucetiret">
    <w:name w:val="parapuce tiret"/>
    <w:basedOn w:val="parapuce"/>
    <w:qFormat/>
    <w:rsid w:val="00947E6F"/>
    <w:pPr>
      <w:numPr>
        <w:numId w:val="34"/>
      </w:numPr>
      <w:spacing w:before="0" w:after="0"/>
      <w:ind w:left="568" w:hanging="284"/>
    </w:pPr>
  </w:style>
  <w:style w:type="paragraph" w:customStyle="1" w:styleId="parapucechiffre2">
    <w:name w:val="parapuce chiffre 2"/>
    <w:basedOn w:val="parapuce"/>
    <w:qFormat/>
    <w:rsid w:val="004F2DF3"/>
    <w:pPr>
      <w:numPr>
        <w:numId w:val="35"/>
      </w:numPr>
      <w:spacing w:before="0" w:after="0"/>
      <w:ind w:left="568" w:hanging="284"/>
    </w:pPr>
  </w:style>
  <w:style w:type="character" w:customStyle="1" w:styleId="text">
    <w:name w:val="text"/>
    <w:rsid w:val="00B94D59"/>
  </w:style>
  <w:style w:type="paragraph" w:customStyle="1" w:styleId="puce2">
    <w:name w:val="puce 2"/>
    <w:basedOn w:val="Normal"/>
    <w:rsid w:val="00480E36"/>
    <w:pPr>
      <w:numPr>
        <w:numId w:val="40"/>
      </w:numPr>
      <w:overflowPunct/>
      <w:autoSpaceDE/>
      <w:autoSpaceDN/>
      <w:adjustRightInd/>
      <w:spacing w:before="20" w:line="240" w:lineRule="auto"/>
      <w:ind w:left="1349" w:hanging="357"/>
      <w:textAlignment w:val="auto"/>
    </w:pPr>
    <w:rPr>
      <w:rFonts w:ascii="Tahoma" w:hAnsi="Tahoma"/>
      <w:sz w:val="22"/>
      <w:szCs w:val="22"/>
    </w:rPr>
  </w:style>
  <w:style w:type="table" w:styleId="Grilledutableau">
    <w:name w:val="Table Grid"/>
    <w:basedOn w:val="TableauNormal"/>
    <w:rsid w:val="0011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4">
    <w:name w:val="Table Columns 4"/>
    <w:basedOn w:val="TableauNormal"/>
    <w:rsid w:val="001163B1"/>
    <w:pPr>
      <w:overflowPunct w:val="0"/>
      <w:autoSpaceDE w:val="0"/>
      <w:autoSpaceDN w:val="0"/>
      <w:adjustRightInd w:val="0"/>
      <w:spacing w:before="100" w:after="60" w:line="24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Corpsdetexte2">
    <w:name w:val="Body Text 2"/>
    <w:basedOn w:val="Normal"/>
    <w:link w:val="Corpsdetexte2Car"/>
    <w:rsid w:val="004403F9"/>
    <w:pPr>
      <w:overflowPunct/>
      <w:autoSpaceDE/>
      <w:autoSpaceDN/>
      <w:adjustRightInd/>
      <w:spacing w:before="0" w:after="0" w:line="240" w:lineRule="auto"/>
      <w:textAlignment w:val="auto"/>
    </w:pPr>
    <w:rPr>
      <w:rFonts w:ascii="Times New Roman" w:hAnsi="Times New Roman"/>
      <w:sz w:val="24"/>
    </w:rPr>
  </w:style>
  <w:style w:type="character" w:customStyle="1" w:styleId="Corpsdetexte2Car">
    <w:name w:val="Corps de texte 2 Car"/>
    <w:link w:val="Corpsdetexte2"/>
    <w:rsid w:val="004403F9"/>
    <w:rPr>
      <w:sz w:val="24"/>
    </w:rPr>
  </w:style>
  <w:style w:type="character" w:styleId="Lienhypertexte">
    <w:name w:val="Hyperlink"/>
    <w:basedOn w:val="Policepardfaut"/>
    <w:rsid w:val="00444C18"/>
    <w:rPr>
      <w:color w:val="0563C1" w:themeColor="hyperlink"/>
      <w:u w:val="single"/>
    </w:rPr>
  </w:style>
  <w:style w:type="paragraph" w:styleId="Paragraphedeliste">
    <w:name w:val="List Paragraph"/>
    <w:basedOn w:val="Normal"/>
    <w:uiPriority w:val="34"/>
    <w:qFormat/>
    <w:rsid w:val="00EE2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25794">
      <w:bodyDiv w:val="1"/>
      <w:marLeft w:val="0"/>
      <w:marRight w:val="0"/>
      <w:marTop w:val="0"/>
      <w:marBottom w:val="0"/>
      <w:divBdr>
        <w:top w:val="none" w:sz="0" w:space="0" w:color="auto"/>
        <w:left w:val="none" w:sz="0" w:space="0" w:color="auto"/>
        <w:bottom w:val="none" w:sz="0" w:space="0" w:color="auto"/>
        <w:right w:val="none" w:sz="0" w:space="0" w:color="auto"/>
      </w:divBdr>
    </w:div>
    <w:div w:id="543180186">
      <w:bodyDiv w:val="1"/>
      <w:marLeft w:val="0"/>
      <w:marRight w:val="0"/>
      <w:marTop w:val="0"/>
      <w:marBottom w:val="0"/>
      <w:divBdr>
        <w:top w:val="none" w:sz="0" w:space="0" w:color="auto"/>
        <w:left w:val="none" w:sz="0" w:space="0" w:color="auto"/>
        <w:bottom w:val="none" w:sz="0" w:space="0" w:color="auto"/>
        <w:right w:val="none" w:sz="0" w:space="0" w:color="auto"/>
      </w:divBdr>
    </w:div>
    <w:div w:id="701319747">
      <w:bodyDiv w:val="1"/>
      <w:marLeft w:val="0"/>
      <w:marRight w:val="0"/>
      <w:marTop w:val="0"/>
      <w:marBottom w:val="0"/>
      <w:divBdr>
        <w:top w:val="none" w:sz="0" w:space="0" w:color="auto"/>
        <w:left w:val="none" w:sz="0" w:space="0" w:color="auto"/>
        <w:bottom w:val="none" w:sz="0" w:space="0" w:color="auto"/>
        <w:right w:val="none" w:sz="0" w:space="0" w:color="auto"/>
      </w:divBdr>
    </w:div>
    <w:div w:id="1058240841">
      <w:bodyDiv w:val="1"/>
      <w:marLeft w:val="0"/>
      <w:marRight w:val="0"/>
      <w:marTop w:val="0"/>
      <w:marBottom w:val="0"/>
      <w:divBdr>
        <w:top w:val="none" w:sz="0" w:space="0" w:color="auto"/>
        <w:left w:val="none" w:sz="0" w:space="0" w:color="auto"/>
        <w:bottom w:val="none" w:sz="0" w:space="0" w:color="auto"/>
        <w:right w:val="none" w:sz="0" w:space="0" w:color="auto"/>
      </w:divBdr>
    </w:div>
    <w:div w:id="1378509993">
      <w:bodyDiv w:val="1"/>
      <w:marLeft w:val="0"/>
      <w:marRight w:val="0"/>
      <w:marTop w:val="0"/>
      <w:marBottom w:val="0"/>
      <w:divBdr>
        <w:top w:val="none" w:sz="0" w:space="0" w:color="auto"/>
        <w:left w:val="none" w:sz="0" w:space="0" w:color="auto"/>
        <w:bottom w:val="none" w:sz="0" w:space="0" w:color="auto"/>
        <w:right w:val="none" w:sz="0" w:space="0" w:color="auto"/>
      </w:divBdr>
    </w:div>
    <w:div w:id="1412194809">
      <w:bodyDiv w:val="1"/>
      <w:marLeft w:val="0"/>
      <w:marRight w:val="0"/>
      <w:marTop w:val="0"/>
      <w:marBottom w:val="0"/>
      <w:divBdr>
        <w:top w:val="none" w:sz="0" w:space="0" w:color="auto"/>
        <w:left w:val="none" w:sz="0" w:space="0" w:color="auto"/>
        <w:bottom w:val="none" w:sz="0" w:space="0" w:color="auto"/>
        <w:right w:val="none" w:sz="0" w:space="0" w:color="auto"/>
      </w:divBdr>
    </w:div>
    <w:div w:id="20666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ika.courtois@lapost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T103\Desktop\MOD_CAB_Proposition%20d'Emission%20Philat&#233;lique_v2.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93AA-4106-4C31-B3E5-F1A208353E26}">
  <ds:schemaRefs>
    <ds:schemaRef ds:uri="http://schemas.openxmlformats.org/officeDocument/2006/bibliography"/>
  </ds:schemaRefs>
</ds:datastoreItem>
</file>

<file path=docMetadata/LabelInfo.xml><?xml version="1.0" encoding="utf-8"?>
<clbl:labelList xmlns:clbl="http://schemas.microsoft.com/office/2020/mipLabelMetadata">
  <clbl:label id="{ee0428da-ac0f-4a84-a429-a80e20cb35de}" enabled="1" method="Standard" siteId="{80c03608-5f64-40bb-9c70-9394abe6011c}" removed="0"/>
</clbl:labelList>
</file>

<file path=docProps/app.xml><?xml version="1.0" encoding="utf-8"?>
<Properties xmlns="http://schemas.openxmlformats.org/officeDocument/2006/extended-properties" xmlns:vt="http://schemas.openxmlformats.org/officeDocument/2006/docPropsVTypes">
  <Template>MOD_CAB_Proposition d'Emission Philatélique_v2.2</Template>
  <TotalTime>87</TotalTime>
  <Pages>4</Pages>
  <Words>678</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SERVICE D'INGENIERIE</vt:lpstr>
    </vt:vector>
  </TitlesOfParts>
  <Company>La poste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D'INGENIERIE</dc:title>
  <dc:subject/>
  <dc:creator>Gilles EVRARD</dc:creator>
  <cp:keywords/>
  <cp:lastModifiedBy>COURTOIS Malika</cp:lastModifiedBy>
  <cp:revision>24</cp:revision>
  <cp:lastPrinted>2023-10-05T11:42:00Z</cp:lastPrinted>
  <dcterms:created xsi:type="dcterms:W3CDTF">2023-01-23T17:15:00Z</dcterms:created>
  <dcterms:modified xsi:type="dcterms:W3CDTF">2025-01-23T18:25:00Z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4ce3823,614bdd18,64e77612</vt:lpwstr>
  </property>
  <property fmtid="{D5CDD505-2E9C-101B-9397-08002B2CF9AE}" pid="3" name="ClassificationContentMarkingFooterFontProps">
    <vt:lpwstr>#0078d7,10,Calibri</vt:lpwstr>
  </property>
  <property fmtid="{D5CDD505-2E9C-101B-9397-08002B2CF9AE}" pid="4" name="ClassificationContentMarkingFooterText">
    <vt:lpwstr>C1 - Interne</vt:lpwstr>
  </property>
  <property fmtid="{D5CDD505-2E9C-101B-9397-08002B2CF9AE}" pid="5" name="MSIP_Label_ee0428da-ac0f-4a84-a429-a80e20cb35de_Enabled">
    <vt:lpwstr>true</vt:lpwstr>
  </property>
  <property fmtid="{D5CDD505-2E9C-101B-9397-08002B2CF9AE}" pid="6" name="MSIP_Label_ee0428da-ac0f-4a84-a429-a80e20cb35de_SetDate">
    <vt:lpwstr>2024-03-13T10:38:19Z</vt:lpwstr>
  </property>
  <property fmtid="{D5CDD505-2E9C-101B-9397-08002B2CF9AE}" pid="7" name="MSIP_Label_ee0428da-ac0f-4a84-a429-a80e20cb35de_Method">
    <vt:lpwstr>Standard</vt:lpwstr>
  </property>
  <property fmtid="{D5CDD505-2E9C-101B-9397-08002B2CF9AE}" pid="8" name="MSIP_Label_ee0428da-ac0f-4a84-a429-a80e20cb35de_Name">
    <vt:lpwstr>ee0428da-ac0f-4a84-a429-a80e20cb35de</vt:lpwstr>
  </property>
  <property fmtid="{D5CDD505-2E9C-101B-9397-08002B2CF9AE}" pid="9" name="MSIP_Label_ee0428da-ac0f-4a84-a429-a80e20cb35de_SiteId">
    <vt:lpwstr>80c03608-5f64-40bb-9c70-9394abe6011c</vt:lpwstr>
  </property>
  <property fmtid="{D5CDD505-2E9C-101B-9397-08002B2CF9AE}" pid="10" name="MSIP_Label_ee0428da-ac0f-4a84-a429-a80e20cb35de_ActionId">
    <vt:lpwstr>73b3d2ce-5a51-45d5-acbb-6f1b3445ab4a</vt:lpwstr>
  </property>
  <property fmtid="{D5CDD505-2E9C-101B-9397-08002B2CF9AE}" pid="11" name="MSIP_Label_ee0428da-ac0f-4a84-a429-a80e20cb35de_ContentBits">
    <vt:lpwstr>2</vt:lpwstr>
  </property>
</Properties>
</file>